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1429A">
      <w:pPr>
        <w:tabs>
          <w:tab w:val="left" w:pos="4820"/>
        </w:tabs>
        <w:spacing w:after="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1429A">
      <w:pPr>
        <w:tabs>
          <w:tab w:val="left" w:pos="4820"/>
        </w:tabs>
        <w:spacing w:after="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1429A">
      <w:pPr>
        <w:tabs>
          <w:tab w:val="left" w:pos="4820"/>
        </w:tabs>
        <w:spacing w:after="0" w:line="288" w:lineRule="auto"/>
        <w:rPr>
          <w:rFonts w:ascii="Arial" w:eastAsia="Times New Roman" w:hAnsi="Arial" w:cs="Arial"/>
          <w:lang w:eastAsia="cs-CZ"/>
        </w:rPr>
      </w:pPr>
    </w:p>
    <w:p w14:paraId="307A7500" w14:textId="77777777" w:rsidR="001F195E" w:rsidRDefault="006615F7" w:rsidP="002C0655">
      <w:pPr>
        <w:tabs>
          <w:tab w:val="left" w:pos="2835"/>
        </w:tabs>
        <w:spacing w:after="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13DC0A60" w14:textId="77777777" w:rsidR="001F195E" w:rsidRDefault="001F195E" w:rsidP="00A17D3A">
      <w:pPr>
        <w:tabs>
          <w:tab w:val="left" w:pos="2835"/>
        </w:tabs>
        <w:spacing w:after="0" w:line="288" w:lineRule="auto"/>
        <w:jc w:val="both"/>
        <w:rPr>
          <w:rFonts w:ascii="Arial" w:eastAsia="Times New Roman" w:hAnsi="Arial" w:cs="Arial"/>
          <w:b/>
          <w:lang w:eastAsia="cs-CZ"/>
        </w:rPr>
      </w:pPr>
    </w:p>
    <w:p w14:paraId="40742912" w14:textId="1B6F31F3" w:rsidR="002B082D" w:rsidRDefault="006615F7" w:rsidP="00A17D3A">
      <w:pPr>
        <w:tabs>
          <w:tab w:val="left" w:pos="2835"/>
        </w:tabs>
        <w:spacing w:after="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7B86C935" w:rsidR="00B207E3" w:rsidRDefault="00B207E3" w:rsidP="00A17D3A">
      <w:pPr>
        <w:tabs>
          <w:tab w:val="left" w:pos="2835"/>
        </w:tabs>
        <w:spacing w:after="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w:t>
      </w:r>
      <w:proofErr w:type="gramStart"/>
      <w:r w:rsidRPr="00EE39B7">
        <w:rPr>
          <w:rFonts w:ascii="Arial" w:eastAsia="Times New Roman" w:hAnsi="Arial" w:cs="Arial"/>
          <w:lang w:eastAsia="cs-CZ"/>
        </w:rPr>
        <w:t>11a</w:t>
      </w:r>
      <w:proofErr w:type="gramEnd"/>
      <w:r w:rsidRPr="00EE39B7">
        <w:rPr>
          <w:rFonts w:ascii="Arial" w:eastAsia="Times New Roman" w:hAnsi="Arial" w:cs="Arial"/>
          <w:lang w:eastAsia="cs-CZ"/>
        </w:rPr>
        <w:t>, 130 00 Praha 3</w:t>
      </w:r>
    </w:p>
    <w:p w14:paraId="0F746340" w14:textId="7CE1E944" w:rsidR="006615F7" w:rsidRDefault="006615F7" w:rsidP="00A17D3A">
      <w:pPr>
        <w:tabs>
          <w:tab w:val="left" w:pos="2835"/>
        </w:tabs>
        <w:spacing w:after="0" w:line="288" w:lineRule="auto"/>
        <w:jc w:val="both"/>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Krajský pozemkový úřad </w:t>
      </w:r>
      <w:r w:rsidR="0040068A">
        <w:rPr>
          <w:rFonts w:ascii="Arial" w:eastAsia="Times New Roman" w:hAnsi="Arial" w:cs="Arial"/>
          <w:b/>
          <w:lang w:eastAsia="cs-CZ"/>
        </w:rPr>
        <w:t>pro Královéhradecký kraj</w:t>
      </w:r>
    </w:p>
    <w:p w14:paraId="4529B8DE" w14:textId="176399F7" w:rsidR="00B207E3" w:rsidRPr="00F5793D" w:rsidRDefault="00B207E3" w:rsidP="00A17D3A">
      <w:pPr>
        <w:tabs>
          <w:tab w:val="left" w:pos="2835"/>
        </w:tabs>
        <w:spacing w:after="0" w:line="288" w:lineRule="auto"/>
        <w:jc w:val="both"/>
        <w:rPr>
          <w:rFonts w:ascii="Arial" w:eastAsia="Times New Roman" w:hAnsi="Arial" w:cs="Arial"/>
          <w:b/>
          <w:lang w:eastAsia="cs-CZ"/>
        </w:rPr>
      </w:pPr>
      <w:r>
        <w:rPr>
          <w:rFonts w:ascii="Arial" w:eastAsia="Times New Roman" w:hAnsi="Arial" w:cs="Arial"/>
          <w:b/>
          <w:lang w:eastAsia="cs-CZ"/>
        </w:rPr>
        <w:t>Adresa:</w:t>
      </w:r>
      <w:r w:rsidR="001F195E">
        <w:rPr>
          <w:rFonts w:ascii="Arial" w:eastAsia="Times New Roman" w:hAnsi="Arial" w:cs="Arial"/>
          <w:b/>
          <w:lang w:eastAsia="cs-CZ"/>
        </w:rPr>
        <w:t xml:space="preserve"> </w:t>
      </w:r>
      <w:r w:rsidR="0040068A" w:rsidRPr="0040068A">
        <w:rPr>
          <w:rFonts w:ascii="Arial" w:eastAsia="Times New Roman" w:hAnsi="Arial" w:cs="Arial"/>
          <w:bCs/>
          <w:lang w:eastAsia="cs-CZ"/>
        </w:rPr>
        <w:t>Kydlinovská 245, 503 01 Hradec Králové</w:t>
      </w:r>
    </w:p>
    <w:p w14:paraId="7F1036DC" w14:textId="312CFCE8" w:rsidR="006615F7" w:rsidRDefault="006615F7" w:rsidP="00A17D3A">
      <w:pPr>
        <w:tabs>
          <w:tab w:val="left" w:pos="2835"/>
        </w:tabs>
        <w:overflowPunct w:val="0"/>
        <w:autoSpaceDE w:val="0"/>
        <w:autoSpaceDN w:val="0"/>
        <w:adjustRightInd w:val="0"/>
        <w:spacing w:after="0" w:line="288" w:lineRule="auto"/>
        <w:jc w:val="both"/>
        <w:textAlignment w:val="baseline"/>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Pobočka </w:t>
      </w:r>
      <w:r w:rsidR="001F195E">
        <w:rPr>
          <w:rFonts w:ascii="Arial" w:eastAsia="Times New Roman" w:hAnsi="Arial" w:cs="Arial"/>
          <w:b/>
          <w:lang w:eastAsia="cs-CZ"/>
        </w:rPr>
        <w:t>Trutnov</w:t>
      </w:r>
    </w:p>
    <w:p w14:paraId="2422E936" w14:textId="47A215F6" w:rsidR="00B207E3" w:rsidRPr="001F195E" w:rsidRDefault="00B207E3" w:rsidP="00A17D3A">
      <w:pPr>
        <w:tabs>
          <w:tab w:val="left" w:pos="2835"/>
        </w:tabs>
        <w:overflowPunct w:val="0"/>
        <w:autoSpaceDE w:val="0"/>
        <w:autoSpaceDN w:val="0"/>
        <w:adjustRightInd w:val="0"/>
        <w:spacing w:after="0" w:line="288" w:lineRule="auto"/>
        <w:jc w:val="both"/>
        <w:textAlignment w:val="baseline"/>
        <w:rPr>
          <w:rFonts w:ascii="Arial" w:eastAsia="Times New Roman" w:hAnsi="Arial" w:cs="Arial"/>
          <w:bCs/>
          <w:lang w:eastAsia="cs-CZ"/>
        </w:rPr>
      </w:pPr>
      <w:r w:rsidRPr="00EE39B7">
        <w:rPr>
          <w:rFonts w:ascii="Arial" w:eastAsia="Times New Roman" w:hAnsi="Arial" w:cs="Arial"/>
          <w:b/>
          <w:lang w:eastAsia="cs-CZ"/>
        </w:rPr>
        <w:t xml:space="preserve">Adresa: </w:t>
      </w:r>
      <w:r w:rsidR="001F195E">
        <w:rPr>
          <w:rFonts w:ascii="Arial" w:eastAsia="Times New Roman" w:hAnsi="Arial" w:cs="Arial"/>
          <w:bCs/>
          <w:lang w:eastAsia="cs-CZ"/>
        </w:rPr>
        <w:t>Horská 5, 541 01 Trutnov</w:t>
      </w:r>
    </w:p>
    <w:p w14:paraId="720E90DF" w14:textId="0C6C2BB7" w:rsidR="001F195E" w:rsidRDefault="006615F7" w:rsidP="00A17D3A">
      <w:pPr>
        <w:tabs>
          <w:tab w:val="left" w:pos="2835"/>
        </w:tabs>
        <w:overflowPunct w:val="0"/>
        <w:autoSpaceDE w:val="0"/>
        <w:autoSpaceDN w:val="0"/>
        <w:adjustRightInd w:val="0"/>
        <w:spacing w:after="0" w:line="288" w:lineRule="auto"/>
        <w:ind w:left="2835" w:hanging="2835"/>
        <w:jc w:val="both"/>
        <w:textAlignment w:val="baseline"/>
        <w:rPr>
          <w:rFonts w:ascii="Arial" w:eastAsia="Lucida Sans Unicode" w:hAnsi="Arial" w:cs="Arial"/>
          <w:lang w:eastAsia="cs-CZ"/>
        </w:rPr>
      </w:pPr>
      <w:r w:rsidRPr="00F5793D">
        <w:rPr>
          <w:rFonts w:ascii="Arial" w:eastAsia="Lucida Sans Unicode" w:hAnsi="Arial" w:cs="Arial"/>
          <w:lang w:eastAsia="cs-CZ"/>
        </w:rPr>
        <w:t>zastoupený:</w:t>
      </w:r>
      <w:r w:rsidR="001F195E">
        <w:rPr>
          <w:rFonts w:ascii="Arial" w:eastAsia="Lucida Sans Unicode" w:hAnsi="Arial" w:cs="Arial"/>
          <w:lang w:eastAsia="cs-CZ"/>
        </w:rPr>
        <w:t xml:space="preserve"> </w:t>
      </w:r>
      <w:r w:rsidR="00EE3C5A">
        <w:rPr>
          <w:rFonts w:ascii="Arial" w:eastAsia="Lucida Sans Unicode" w:hAnsi="Arial" w:cs="Arial"/>
          <w:lang w:eastAsia="cs-CZ"/>
        </w:rPr>
        <w:tab/>
      </w:r>
      <w:r w:rsidR="001F195E">
        <w:rPr>
          <w:rFonts w:ascii="Arial" w:eastAsia="Lucida Sans Unicode" w:hAnsi="Arial" w:cs="Arial"/>
          <w:lang w:eastAsia="cs-CZ"/>
        </w:rPr>
        <w:t>Ing. Petrem Lázňovským, ředitelem Krajského pozemkového úřadu pro Královéhradecký kraj</w:t>
      </w:r>
    </w:p>
    <w:p w14:paraId="0AEF46B5" w14:textId="02081EDC" w:rsidR="00463206" w:rsidRPr="00F5793D" w:rsidRDefault="006615F7" w:rsidP="00A17D3A">
      <w:pPr>
        <w:tabs>
          <w:tab w:val="left" w:pos="2835"/>
        </w:tabs>
        <w:overflowPunct w:val="0"/>
        <w:autoSpaceDE w:val="0"/>
        <w:autoSpaceDN w:val="0"/>
        <w:adjustRightInd w:val="0"/>
        <w:spacing w:after="0" w:line="288" w:lineRule="auto"/>
        <w:ind w:left="2835" w:hanging="2835"/>
        <w:jc w:val="both"/>
        <w:textAlignment w:val="baseline"/>
        <w:rPr>
          <w:rFonts w:ascii="Arial" w:eastAsia="Lucida Sans Unicode" w:hAnsi="Arial" w:cs="Arial"/>
          <w:lang w:eastAsia="cs-CZ"/>
        </w:rPr>
      </w:pPr>
      <w:r w:rsidRPr="00F5793D">
        <w:rPr>
          <w:rFonts w:ascii="Arial" w:eastAsia="Lucida Sans Unicode" w:hAnsi="Arial" w:cs="Arial"/>
          <w:lang w:eastAsia="cs-CZ"/>
        </w:rPr>
        <w:t>ve smluvních záležitostech oprávněn jednat:</w:t>
      </w:r>
      <w:r w:rsidR="00EE3C5A">
        <w:rPr>
          <w:rFonts w:ascii="Arial" w:eastAsia="Lucida Sans Unicode" w:hAnsi="Arial" w:cs="Arial"/>
          <w:lang w:eastAsia="cs-CZ"/>
        </w:rPr>
        <w:t xml:space="preserve"> </w:t>
      </w:r>
      <w:r w:rsidR="001F195E">
        <w:rPr>
          <w:rFonts w:ascii="Arial" w:eastAsia="Lucida Sans Unicode" w:hAnsi="Arial" w:cs="Arial"/>
          <w:lang w:eastAsia="cs-CZ"/>
        </w:rPr>
        <w:t xml:space="preserve">Ing. </w:t>
      </w:r>
      <w:r w:rsidR="00030306">
        <w:rPr>
          <w:rFonts w:ascii="Arial" w:eastAsia="Lucida Sans Unicode" w:hAnsi="Arial" w:cs="Arial"/>
          <w:lang w:eastAsia="cs-CZ"/>
        </w:rPr>
        <w:t>Petr Lázňovský, ředitel Krajského pozemkového úřadu pro Královéhradecký kraj</w:t>
      </w:r>
    </w:p>
    <w:p w14:paraId="18783AF0" w14:textId="62AE152A" w:rsidR="006615F7" w:rsidRPr="007434B2" w:rsidRDefault="006615F7" w:rsidP="00A17D3A">
      <w:pPr>
        <w:widowControl w:val="0"/>
        <w:tabs>
          <w:tab w:val="left" w:pos="2835"/>
        </w:tabs>
        <w:suppressAutoHyphens/>
        <w:spacing w:after="0" w:line="288" w:lineRule="auto"/>
        <w:ind w:left="4530" w:hanging="4530"/>
        <w:jc w:val="both"/>
        <w:rPr>
          <w:rFonts w:ascii="Arial" w:eastAsia="Lucida Sans Unicode" w:hAnsi="Arial" w:cs="Arial"/>
          <w:snapToGrid w:val="0"/>
          <w:lang w:eastAsia="cs-CZ"/>
        </w:rPr>
      </w:pPr>
      <w:r w:rsidRPr="00F5793D">
        <w:rPr>
          <w:rFonts w:ascii="Arial" w:eastAsia="Lucida Sans Unicode" w:hAnsi="Arial" w:cs="Arial"/>
          <w:lang w:eastAsia="cs-CZ"/>
        </w:rPr>
        <w:t xml:space="preserve">v </w:t>
      </w:r>
      <w:r w:rsidRPr="00F5793D">
        <w:rPr>
          <w:rFonts w:ascii="Arial" w:eastAsia="Lucida Sans Unicode" w:hAnsi="Arial" w:cs="Arial"/>
          <w:snapToGrid w:val="0"/>
          <w:lang w:eastAsia="cs-CZ"/>
        </w:rPr>
        <w:t xml:space="preserve">technických záležitostech </w:t>
      </w:r>
      <w:r w:rsidRPr="007434B2">
        <w:rPr>
          <w:rFonts w:ascii="Arial" w:eastAsia="Lucida Sans Unicode" w:hAnsi="Arial" w:cs="Arial"/>
          <w:snapToGrid w:val="0"/>
          <w:lang w:eastAsia="cs-CZ"/>
        </w:rPr>
        <w:t>oprávněn jednat:</w:t>
      </w:r>
      <w:r w:rsidR="00030306" w:rsidRPr="007434B2">
        <w:rPr>
          <w:rFonts w:ascii="Arial" w:eastAsia="Lucida Sans Unicode" w:hAnsi="Arial" w:cs="Arial"/>
          <w:snapToGrid w:val="0"/>
          <w:lang w:eastAsia="cs-CZ"/>
        </w:rPr>
        <w:t xml:space="preserve"> </w:t>
      </w:r>
      <w:r w:rsidR="00030306" w:rsidRPr="007434B2">
        <w:rPr>
          <w:rFonts w:ascii="Arial" w:eastAsia="Lucida Sans Unicode" w:hAnsi="Arial" w:cs="Arial"/>
          <w:lang w:eastAsia="cs-CZ"/>
        </w:rPr>
        <w:t>Ing. Josef Kutina, vedoucí Pobočky Trutnov</w:t>
      </w:r>
      <w:r w:rsidRPr="007434B2">
        <w:rPr>
          <w:rFonts w:ascii="Arial" w:eastAsia="Lucida Sans Unicode" w:hAnsi="Arial" w:cs="Arial"/>
          <w:lang w:eastAsia="cs-CZ"/>
        </w:rPr>
        <w:t xml:space="preserve"> </w:t>
      </w:r>
    </w:p>
    <w:p w14:paraId="77529461" w14:textId="14422A6A" w:rsidR="006615F7" w:rsidRPr="007434B2" w:rsidRDefault="006615F7" w:rsidP="00A17D3A">
      <w:pPr>
        <w:widowControl w:val="0"/>
        <w:tabs>
          <w:tab w:val="left" w:pos="2835"/>
        </w:tabs>
        <w:suppressAutoHyphens/>
        <w:spacing w:after="0" w:line="288" w:lineRule="auto"/>
        <w:rPr>
          <w:rFonts w:ascii="Arial" w:eastAsia="Lucida Sans Unicode" w:hAnsi="Arial" w:cs="Arial"/>
          <w:lang w:eastAsia="cs-CZ"/>
        </w:rPr>
      </w:pPr>
      <w:r w:rsidRPr="007434B2">
        <w:rPr>
          <w:rFonts w:ascii="Arial" w:eastAsia="Lucida Sans Unicode" w:hAnsi="Arial" w:cs="Arial"/>
          <w:lang w:eastAsia="cs-CZ"/>
        </w:rPr>
        <w:t>Tel.:</w:t>
      </w:r>
      <w:r w:rsidRPr="007434B2">
        <w:rPr>
          <w:rFonts w:ascii="Arial" w:eastAsia="Lucida Sans Unicode" w:hAnsi="Arial" w:cs="Arial"/>
          <w:lang w:eastAsia="cs-CZ"/>
        </w:rPr>
        <w:tab/>
        <w:t>+420</w:t>
      </w:r>
      <w:r w:rsidR="00A47B12" w:rsidRPr="007434B2">
        <w:rPr>
          <w:rFonts w:ascii="Arial" w:eastAsia="Lucida Sans Unicode" w:hAnsi="Arial" w:cs="Arial"/>
          <w:lang w:eastAsia="cs-CZ"/>
        </w:rPr>
        <w:t> 606 689 085</w:t>
      </w:r>
      <w:r w:rsidRPr="007434B2">
        <w:rPr>
          <w:rFonts w:ascii="Arial" w:eastAsia="Lucida Sans Unicode" w:hAnsi="Arial" w:cs="Arial"/>
          <w:lang w:eastAsia="cs-CZ"/>
        </w:rPr>
        <w:t xml:space="preserve"> </w:t>
      </w:r>
    </w:p>
    <w:p w14:paraId="361348B9" w14:textId="206BB573" w:rsidR="006615F7" w:rsidRPr="00F5793D" w:rsidRDefault="006615F7" w:rsidP="00A17D3A">
      <w:pPr>
        <w:widowControl w:val="0"/>
        <w:tabs>
          <w:tab w:val="left" w:pos="2835"/>
        </w:tabs>
        <w:suppressAutoHyphens/>
        <w:spacing w:after="0" w:line="288" w:lineRule="auto"/>
        <w:rPr>
          <w:rFonts w:ascii="Arial" w:eastAsia="Lucida Sans Unicode" w:hAnsi="Arial" w:cs="Arial"/>
          <w:lang w:eastAsia="cs-CZ"/>
        </w:rPr>
      </w:pPr>
      <w:r w:rsidRPr="007434B2">
        <w:rPr>
          <w:rFonts w:ascii="Arial" w:eastAsia="Lucida Sans Unicode" w:hAnsi="Arial" w:cs="Arial"/>
          <w:lang w:eastAsia="cs-CZ"/>
        </w:rPr>
        <w:t>E-mail:</w:t>
      </w:r>
      <w:r w:rsidRPr="007434B2">
        <w:rPr>
          <w:rFonts w:ascii="Arial" w:eastAsia="Lucida Sans Unicode" w:hAnsi="Arial" w:cs="Arial"/>
          <w:lang w:eastAsia="cs-CZ"/>
        </w:rPr>
        <w:tab/>
      </w:r>
      <w:hyperlink r:id="rId13" w:history="1">
        <w:r w:rsidR="00B81C1C" w:rsidRPr="007434B2">
          <w:rPr>
            <w:rStyle w:val="Hypertextovodkaz"/>
            <w:rFonts w:ascii="Arial" w:eastAsia="Lucida Sans Unicode" w:hAnsi="Arial" w:cs="Arial"/>
            <w:lang w:eastAsia="cs-CZ"/>
          </w:rPr>
          <w:t>trutnov.pk@spucr.cz</w:t>
        </w:r>
      </w:hyperlink>
      <w:r w:rsidR="00B81C1C">
        <w:rPr>
          <w:rFonts w:ascii="Arial" w:eastAsia="Lucida Sans Unicode" w:hAnsi="Arial" w:cs="Arial"/>
          <w:lang w:eastAsia="cs-CZ"/>
        </w:rPr>
        <w:t xml:space="preserve"> </w:t>
      </w:r>
    </w:p>
    <w:p w14:paraId="1CD9A1DF" w14:textId="0A8B3FCD" w:rsidR="006615F7" w:rsidRPr="00F5793D" w:rsidRDefault="006615F7" w:rsidP="00A17D3A">
      <w:pPr>
        <w:widowControl w:val="0"/>
        <w:tabs>
          <w:tab w:val="left" w:pos="2835"/>
        </w:tabs>
        <w:suppressAutoHyphens/>
        <w:spacing w:after="0" w:line="288" w:lineRule="auto"/>
        <w:rPr>
          <w:rFonts w:ascii="Arial" w:eastAsia="Lucida Sans Unicode" w:hAnsi="Arial" w:cs="Arial"/>
          <w:lang w:eastAsia="cs-CZ"/>
        </w:rPr>
      </w:pPr>
      <w:r w:rsidRPr="00F5793D">
        <w:rPr>
          <w:rFonts w:ascii="Arial" w:eastAsia="Lucida Sans Unicode" w:hAnsi="Arial" w:cs="Arial"/>
          <w:lang w:eastAsia="cs-CZ"/>
        </w:rPr>
        <w:t>ID DS:</w:t>
      </w:r>
      <w:r w:rsidRPr="00F5793D">
        <w:rPr>
          <w:rFonts w:ascii="Arial" w:eastAsia="Lucida Sans Unicode" w:hAnsi="Arial" w:cs="Arial"/>
          <w:lang w:eastAsia="cs-CZ"/>
        </w:rPr>
        <w:tab/>
        <w:t>z49per3</w:t>
      </w:r>
    </w:p>
    <w:p w14:paraId="6423B87C" w14:textId="7CDDA0F7" w:rsidR="006615F7" w:rsidRPr="00F5793D" w:rsidRDefault="006615F7" w:rsidP="00A17D3A">
      <w:pPr>
        <w:widowControl w:val="0"/>
        <w:tabs>
          <w:tab w:val="left" w:pos="2835"/>
        </w:tabs>
        <w:suppressAutoHyphens/>
        <w:spacing w:after="0" w:line="288" w:lineRule="auto"/>
        <w:rPr>
          <w:rFonts w:ascii="Arial" w:eastAsia="Lucida Sans Unicode" w:hAnsi="Arial" w:cs="Arial"/>
          <w:lang w:eastAsia="cs-CZ"/>
        </w:rPr>
      </w:pPr>
      <w:r w:rsidRPr="00F5793D">
        <w:rPr>
          <w:rFonts w:ascii="Arial" w:eastAsia="Lucida Sans Unicode" w:hAnsi="Arial" w:cs="Arial"/>
          <w:lang w:eastAsia="cs-CZ"/>
        </w:rPr>
        <w:t>Bankovní spojení:</w:t>
      </w:r>
      <w:r w:rsidRPr="00F5793D">
        <w:rPr>
          <w:rFonts w:ascii="Arial" w:eastAsia="Lucida Sans Unicode" w:hAnsi="Arial" w:cs="Arial"/>
          <w:lang w:eastAsia="cs-CZ"/>
        </w:rPr>
        <w:tab/>
        <w:t xml:space="preserve">ČNB </w:t>
      </w:r>
    </w:p>
    <w:p w14:paraId="49694A08" w14:textId="14639C31" w:rsidR="006615F7" w:rsidRPr="00F5793D" w:rsidRDefault="006615F7" w:rsidP="00A17D3A">
      <w:pPr>
        <w:widowControl w:val="0"/>
        <w:tabs>
          <w:tab w:val="left" w:pos="2835"/>
        </w:tabs>
        <w:suppressAutoHyphens/>
        <w:spacing w:after="0" w:line="288" w:lineRule="auto"/>
        <w:rPr>
          <w:rFonts w:ascii="Arial" w:eastAsia="Lucida Sans Unicode" w:hAnsi="Arial" w:cs="Arial"/>
          <w:bCs/>
          <w:lang w:eastAsia="cs-CZ"/>
        </w:rPr>
      </w:pPr>
      <w:r w:rsidRPr="00F5793D">
        <w:rPr>
          <w:rFonts w:ascii="Arial" w:eastAsia="Lucida Sans Unicode" w:hAnsi="Arial" w:cs="Arial"/>
          <w:bCs/>
          <w:lang w:eastAsia="cs-CZ"/>
        </w:rPr>
        <w:t>Číslo účtu:</w:t>
      </w:r>
      <w:r w:rsidRPr="00F5793D">
        <w:rPr>
          <w:rFonts w:ascii="Arial" w:eastAsia="Lucida Sans Unicode" w:hAnsi="Arial" w:cs="Arial"/>
          <w:bCs/>
          <w:lang w:eastAsia="cs-CZ"/>
        </w:rPr>
        <w:tab/>
        <w:t>3723001/0710</w:t>
      </w:r>
    </w:p>
    <w:p w14:paraId="6749FEB4" w14:textId="46AD2E7F" w:rsidR="006615F7" w:rsidRPr="00F5793D" w:rsidRDefault="006615F7" w:rsidP="00A17D3A">
      <w:pPr>
        <w:widowControl w:val="0"/>
        <w:tabs>
          <w:tab w:val="left" w:pos="2835"/>
        </w:tabs>
        <w:suppressAutoHyphens/>
        <w:spacing w:after="0" w:line="288" w:lineRule="auto"/>
        <w:rPr>
          <w:rFonts w:ascii="Arial" w:eastAsia="Lucida Sans Unicode" w:hAnsi="Arial" w:cs="Arial"/>
          <w:bCs/>
          <w:lang w:eastAsia="cs-CZ"/>
        </w:rPr>
      </w:pPr>
      <w:r w:rsidRPr="00F5793D">
        <w:rPr>
          <w:rFonts w:ascii="Arial" w:eastAsia="Lucida Sans Unicode" w:hAnsi="Arial" w:cs="Arial"/>
          <w:bCs/>
          <w:lang w:eastAsia="cs-CZ"/>
        </w:rPr>
        <w:t>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 xml:space="preserve">01312774 </w:t>
      </w:r>
    </w:p>
    <w:p w14:paraId="1CBD2B84" w14:textId="18C79402" w:rsidR="006615F7" w:rsidRPr="00F5793D" w:rsidRDefault="006615F7" w:rsidP="00A17D3A">
      <w:pPr>
        <w:widowControl w:val="0"/>
        <w:tabs>
          <w:tab w:val="left" w:pos="2835"/>
        </w:tabs>
        <w:suppressAutoHyphens/>
        <w:spacing w:after="0" w:line="288" w:lineRule="auto"/>
        <w:rPr>
          <w:rFonts w:ascii="Arial" w:eastAsia="Lucida Sans Unicode" w:hAnsi="Arial" w:cs="Arial"/>
          <w:bCs/>
          <w:lang w:eastAsia="cs-CZ"/>
        </w:rPr>
      </w:pPr>
      <w:r w:rsidRPr="00F5793D">
        <w:rPr>
          <w:rFonts w:ascii="Arial" w:eastAsia="Lucida Sans Unicode" w:hAnsi="Arial" w:cs="Arial"/>
          <w:bCs/>
          <w:lang w:eastAsia="cs-CZ"/>
        </w:rPr>
        <w:t>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A17D3A">
      <w:pPr>
        <w:tabs>
          <w:tab w:val="left" w:pos="2835"/>
        </w:tabs>
        <w:overflowPunct w:val="0"/>
        <w:autoSpaceDE w:val="0"/>
        <w:autoSpaceDN w:val="0"/>
        <w:adjustRightInd w:val="0"/>
        <w:spacing w:after="0" w:line="288" w:lineRule="auto"/>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A17D3A">
      <w:pPr>
        <w:tabs>
          <w:tab w:val="left" w:pos="4253"/>
        </w:tabs>
        <w:spacing w:after="0" w:line="288" w:lineRule="auto"/>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17B02135" w:rsidR="00B207E3" w:rsidRDefault="00B207E3" w:rsidP="00481091">
      <w:pPr>
        <w:tabs>
          <w:tab w:val="left" w:pos="2835"/>
        </w:tabs>
        <w:spacing w:after="0" w:line="288" w:lineRule="auto"/>
        <w:jc w:val="both"/>
        <w:rPr>
          <w:rFonts w:ascii="Arial" w:eastAsia="Times New Roman" w:hAnsi="Arial" w:cs="Arial"/>
          <w:b/>
          <w:lang w:eastAsia="cs-CZ"/>
        </w:rPr>
      </w:pPr>
      <w:r>
        <w:rPr>
          <w:rFonts w:ascii="Arial" w:eastAsia="Times New Roman" w:hAnsi="Arial" w:cs="Arial"/>
          <w:b/>
          <w:lang w:eastAsia="cs-CZ"/>
        </w:rPr>
        <w:t>Jméno:</w:t>
      </w:r>
      <w:r w:rsidR="00B30E5C">
        <w:rPr>
          <w:rFonts w:ascii="Arial" w:eastAsia="Times New Roman" w:hAnsi="Arial" w:cs="Arial"/>
          <w:b/>
          <w:lang w:eastAsia="cs-CZ"/>
        </w:rPr>
        <w:tab/>
      </w:r>
      <w:r w:rsidR="00B30E5C" w:rsidRPr="00F5793D">
        <w:rPr>
          <w:rFonts w:ascii="Arial" w:eastAsia="Times New Roman" w:hAnsi="Arial" w:cs="Arial"/>
          <w:b/>
          <w:bCs/>
          <w:snapToGrid w:val="0"/>
          <w:highlight w:val="yellow"/>
          <w:lang w:val="en-US" w:eastAsia="cs-CZ"/>
        </w:rPr>
        <w:t>[DOPLNIT]</w:t>
      </w:r>
    </w:p>
    <w:p w14:paraId="4A09EAE7" w14:textId="69A87F7C" w:rsidR="006615F7" w:rsidRPr="00F5793D" w:rsidRDefault="00B207E3" w:rsidP="00B92B25">
      <w:pPr>
        <w:tabs>
          <w:tab w:val="left" w:pos="2835"/>
        </w:tabs>
        <w:spacing w:after="0" w:line="288" w:lineRule="auto"/>
        <w:ind w:left="2835" w:hanging="2835"/>
        <w:jc w:val="both"/>
        <w:rPr>
          <w:rFonts w:ascii="Arial" w:eastAsia="Times New Roman" w:hAnsi="Arial" w:cs="Arial"/>
          <w:b/>
          <w:lang w:eastAsia="cs-CZ"/>
        </w:rPr>
      </w:pPr>
      <w:r>
        <w:rPr>
          <w:rFonts w:ascii="Arial" w:eastAsia="Times New Roman" w:hAnsi="Arial" w:cs="Arial"/>
          <w:b/>
          <w:lang w:eastAsia="cs-CZ"/>
        </w:rPr>
        <w:t>Sídlo:</w:t>
      </w:r>
      <w:r w:rsidR="00714840">
        <w:rPr>
          <w:rFonts w:ascii="Arial" w:eastAsia="Times New Roman" w:hAnsi="Arial" w:cs="Arial"/>
          <w:b/>
          <w:lang w:eastAsia="cs-CZ"/>
        </w:rPr>
        <w:tab/>
      </w:r>
      <w:r w:rsidR="006615F7" w:rsidRPr="00F5793D">
        <w:rPr>
          <w:rFonts w:ascii="Arial" w:eastAsia="Times New Roman" w:hAnsi="Arial" w:cs="Arial"/>
          <w:b/>
          <w:bCs/>
          <w:snapToGrid w:val="0"/>
          <w:highlight w:val="yellow"/>
          <w:lang w:val="en-US" w:eastAsia="cs-CZ"/>
        </w:rPr>
        <w:t>[DOPLNIT]</w:t>
      </w:r>
    </w:p>
    <w:p w14:paraId="2BAD458F" w14:textId="50B27671" w:rsidR="006615F7" w:rsidRPr="00F5793D" w:rsidRDefault="006615F7" w:rsidP="00481091">
      <w:pPr>
        <w:tabs>
          <w:tab w:val="left" w:pos="2835"/>
        </w:tabs>
        <w:spacing w:after="0" w:line="288" w:lineRule="auto"/>
        <w:ind w:left="2835" w:hanging="2835"/>
        <w:jc w:val="both"/>
        <w:rPr>
          <w:rFonts w:ascii="Arial" w:eastAsia="Times New Roman" w:hAnsi="Arial" w:cs="Arial"/>
          <w:i/>
          <w:lang w:eastAsia="cs-CZ"/>
        </w:rPr>
      </w:pPr>
      <w:r w:rsidRPr="00F5793D">
        <w:rPr>
          <w:rFonts w:ascii="Arial" w:eastAsia="Times New Roman" w:hAnsi="Arial" w:cs="Arial"/>
          <w:lang w:eastAsia="cs-CZ"/>
        </w:rPr>
        <w:t>zastoupený:</w:t>
      </w:r>
      <w:r w:rsidR="00481091">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r w:rsidR="00481091">
        <w:rPr>
          <w:rFonts w:ascii="Arial" w:eastAsia="Times New Roman" w:hAnsi="Arial" w:cs="Arial"/>
          <w:i/>
          <w:highlight w:val="yellow"/>
          <w:lang w:eastAsia="cs-CZ"/>
        </w:rPr>
        <w:t xml:space="preserve"> </w:t>
      </w:r>
      <w:r w:rsidRPr="00F5793D">
        <w:rPr>
          <w:rFonts w:ascii="Arial" w:eastAsia="Times New Roman" w:hAnsi="Arial" w:cs="Arial"/>
          <w:i/>
          <w:highlight w:val="yellow"/>
          <w:lang w:eastAsia="cs-CZ"/>
        </w:rPr>
        <w:t>rejstříku)</w:t>
      </w:r>
    </w:p>
    <w:p w14:paraId="31525112" w14:textId="2DDD720F" w:rsidR="006615F7" w:rsidRPr="00F5793D" w:rsidRDefault="006615F7" w:rsidP="00714840">
      <w:pPr>
        <w:tabs>
          <w:tab w:val="left" w:pos="2835"/>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tel./fax:</w:t>
      </w:r>
      <w:r w:rsidR="00B92B25">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3DFCFC60" w14:textId="7F402419" w:rsidR="006615F7" w:rsidRPr="00F5793D" w:rsidRDefault="006615F7" w:rsidP="00714840">
      <w:pPr>
        <w:tabs>
          <w:tab w:val="left" w:pos="2835"/>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e-mail:</w:t>
      </w:r>
      <w:r w:rsidR="00B92B25">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2D6ACABD" w14:textId="2F34D2C3" w:rsidR="006615F7" w:rsidRPr="00F5793D" w:rsidRDefault="006615F7" w:rsidP="00714840">
      <w:pPr>
        <w:tabs>
          <w:tab w:val="left" w:pos="2835"/>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highlight w:val="yellow"/>
          <w:lang w:val="en-US" w:eastAsia="cs-CZ"/>
        </w:rPr>
        <w:t>[DOPLNIT]</w:t>
      </w:r>
    </w:p>
    <w:p w14:paraId="74F082A8" w14:textId="389F0093" w:rsidR="006615F7" w:rsidRPr="00F5793D" w:rsidRDefault="006615F7" w:rsidP="00B92B25">
      <w:pPr>
        <w:tabs>
          <w:tab w:val="left" w:pos="2835"/>
        </w:tabs>
        <w:spacing w:after="0" w:line="288" w:lineRule="auto"/>
        <w:ind w:left="2835" w:right="-284" w:hanging="2835"/>
        <w:rPr>
          <w:rFonts w:ascii="Arial" w:eastAsia="Times New Roman" w:hAnsi="Arial" w:cs="Arial"/>
          <w:lang w:eastAsia="cs-CZ"/>
        </w:rPr>
      </w:pPr>
      <w:r w:rsidRPr="00F5793D">
        <w:rPr>
          <w:rFonts w:ascii="Arial" w:eastAsia="Times New Roman" w:hAnsi="Arial" w:cs="Arial"/>
          <w:lang w:eastAsia="cs-CZ"/>
        </w:rPr>
        <w:t>v technických záležitostech je oprávněn jednat:</w:t>
      </w:r>
      <w:r w:rsidR="00B92B25">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49D16A9B" w14:textId="340A097A" w:rsidR="006615F7" w:rsidRPr="00F5793D" w:rsidRDefault="006615F7" w:rsidP="00714840">
      <w:pPr>
        <w:tabs>
          <w:tab w:val="left" w:pos="2835"/>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tel./fax:</w:t>
      </w:r>
      <w:r w:rsidR="00B30E5C">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01F394A7" w14:textId="0ABFA7F7" w:rsidR="006615F7" w:rsidRPr="00F5793D" w:rsidRDefault="006615F7" w:rsidP="00714840">
      <w:pPr>
        <w:tabs>
          <w:tab w:val="left" w:pos="2835"/>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e-mail:</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789A840F" w14:textId="240A57CF" w:rsidR="006615F7" w:rsidRPr="00F5793D" w:rsidRDefault="006615F7" w:rsidP="00714840">
      <w:pPr>
        <w:tabs>
          <w:tab w:val="left" w:pos="2835"/>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lastRenderedPageBreak/>
        <w:t>bankovní spojení:</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5AC938E6" w14:textId="524D2FDB" w:rsidR="006615F7" w:rsidRPr="00F5793D" w:rsidRDefault="006615F7" w:rsidP="00714840">
      <w:pPr>
        <w:tabs>
          <w:tab w:val="left" w:pos="2835"/>
        </w:tabs>
        <w:spacing w:after="0" w:line="288" w:lineRule="auto"/>
        <w:jc w:val="both"/>
        <w:rPr>
          <w:rFonts w:ascii="Arial" w:eastAsia="Times New Roman" w:hAnsi="Arial" w:cs="Arial"/>
          <w:lang w:eastAsia="cs-CZ"/>
        </w:rPr>
      </w:pPr>
      <w:r w:rsidRPr="00F5793D">
        <w:rPr>
          <w:rFonts w:ascii="Arial" w:eastAsia="Times New Roman" w:hAnsi="Arial" w:cs="Arial"/>
          <w:lang w:eastAsia="cs-CZ"/>
        </w:rPr>
        <w:t>číslo účtu:</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7498AD49" w14:textId="681D8D04" w:rsidR="006615F7" w:rsidRPr="00F5793D" w:rsidRDefault="006615F7" w:rsidP="00714840">
      <w:pPr>
        <w:tabs>
          <w:tab w:val="left" w:pos="2835"/>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IČO:</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203CD2A4" w14:textId="4290F46E" w:rsidR="006615F7" w:rsidRPr="00F5793D" w:rsidRDefault="006615F7" w:rsidP="00714840">
      <w:pPr>
        <w:tabs>
          <w:tab w:val="left" w:pos="2835"/>
        </w:tabs>
        <w:spacing w:after="0" w:line="288" w:lineRule="auto"/>
        <w:jc w:val="both"/>
        <w:rPr>
          <w:rFonts w:ascii="Arial" w:eastAsia="Times New Roman" w:hAnsi="Arial" w:cs="Arial"/>
          <w:lang w:eastAsia="cs-CZ"/>
        </w:rPr>
      </w:pPr>
      <w:r w:rsidRPr="00F5793D">
        <w:rPr>
          <w:rFonts w:ascii="Arial" w:eastAsia="Times New Roman" w:hAnsi="Arial" w:cs="Arial"/>
          <w:lang w:eastAsia="cs-CZ"/>
        </w:rPr>
        <w:t>DIČ:</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00B30E5C">
        <w:rPr>
          <w:rFonts w:ascii="Arial" w:eastAsia="Times New Roman" w:hAnsi="Arial" w:cs="Arial"/>
          <w:b/>
          <w:bCs/>
          <w:snapToGrid w:val="0"/>
          <w:highlight w:val="yellow"/>
          <w:lang w:val="en-US" w:eastAsia="cs-CZ"/>
        </w:rPr>
        <w:t xml:space="preserve"> </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8F0AF0">
      <w:pPr>
        <w:spacing w:before="12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280B7804" w:rsidR="00D6259E" w:rsidRPr="00C70E37"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 xml:space="preserve">realizace společných zařízení navržených </w:t>
      </w:r>
      <w:r w:rsidRPr="00C70E37">
        <w:rPr>
          <w:rFonts w:ascii="Arial" w:hAnsi="Arial" w:cs="Arial"/>
          <w:lang w:val="x-none"/>
        </w:rPr>
        <w:t>v rámci komplexní</w:t>
      </w:r>
      <w:r w:rsidRPr="00C70E37">
        <w:rPr>
          <w:rFonts w:ascii="Arial" w:hAnsi="Arial" w:cs="Arial"/>
        </w:rPr>
        <w:t>ch</w:t>
      </w:r>
      <w:r w:rsidRPr="00C70E37">
        <w:rPr>
          <w:rFonts w:ascii="Arial" w:hAnsi="Arial" w:cs="Arial"/>
          <w:lang w:val="x-none"/>
        </w:rPr>
        <w:t xml:space="preserve"> pozemkov</w:t>
      </w:r>
      <w:r w:rsidRPr="00C70E37">
        <w:rPr>
          <w:rFonts w:ascii="Arial" w:hAnsi="Arial" w:cs="Arial"/>
        </w:rPr>
        <w:t>ých</w:t>
      </w:r>
      <w:r w:rsidRPr="00C70E37">
        <w:rPr>
          <w:rFonts w:ascii="Arial" w:hAnsi="Arial" w:cs="Arial"/>
          <w:lang w:val="x-none"/>
        </w:rPr>
        <w:t xml:space="preserve"> úprav </w:t>
      </w:r>
      <w:r w:rsidRPr="00C70E37">
        <w:rPr>
          <w:rFonts w:ascii="Arial" w:hAnsi="Arial" w:cs="Arial"/>
          <w:b/>
          <w:bCs/>
          <w:lang w:val="x-none"/>
        </w:rPr>
        <w:t>v</w:t>
      </w:r>
      <w:r w:rsidR="002759AF" w:rsidRPr="00C70E37">
        <w:rPr>
          <w:rFonts w:ascii="Arial" w:hAnsi="Arial" w:cs="Arial"/>
          <w:b/>
          <w:bCs/>
        </w:rPr>
        <w:t> </w:t>
      </w:r>
      <w:proofErr w:type="spellStart"/>
      <w:r w:rsidR="002759AF" w:rsidRPr="00C70E37">
        <w:rPr>
          <w:rFonts w:ascii="Arial" w:hAnsi="Arial" w:cs="Arial"/>
          <w:b/>
          <w:bCs/>
        </w:rPr>
        <w:t>k.ú</w:t>
      </w:r>
      <w:proofErr w:type="spellEnd"/>
      <w:r w:rsidR="002759AF" w:rsidRPr="00C70E37">
        <w:rPr>
          <w:rFonts w:ascii="Arial" w:hAnsi="Arial" w:cs="Arial"/>
          <w:b/>
          <w:bCs/>
        </w:rPr>
        <w:t>. Třebihošť</w:t>
      </w:r>
      <w:bookmarkStart w:id="0" w:name="_Hlk18410741"/>
      <w:r w:rsidRPr="00C70E37">
        <w:rPr>
          <w:rFonts w:ascii="Arial" w:hAnsi="Arial" w:cs="Arial"/>
          <w:lang w:val="x-none"/>
        </w:rPr>
        <w:t xml:space="preserve"> </w:t>
      </w:r>
      <w:bookmarkEnd w:id="0"/>
      <w:r w:rsidRPr="00C70E37">
        <w:rPr>
          <w:rFonts w:ascii="Arial" w:hAnsi="Arial" w:cs="Arial"/>
          <w:lang w:val="x-none"/>
        </w:rPr>
        <w:t>dle zákona č.</w:t>
      </w:r>
      <w:r w:rsidR="009E2952" w:rsidRPr="00C70E37">
        <w:rPr>
          <w:rFonts w:ascii="Arial" w:hAnsi="Arial" w:cs="Arial"/>
        </w:rPr>
        <w:t> </w:t>
      </w:r>
      <w:r w:rsidRPr="00C70E37">
        <w:rPr>
          <w:rFonts w:ascii="Arial" w:hAnsi="Arial" w:cs="Arial"/>
          <w:lang w:val="x-none"/>
        </w:rPr>
        <w:t>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031E15" w:rsidRPr="00C70E37">
        <w:rPr>
          <w:rFonts w:ascii="Arial" w:hAnsi="Arial" w:cs="Arial"/>
        </w:rPr>
        <w:t xml:space="preserve"> </w:t>
      </w:r>
      <w:r w:rsidR="0019773C" w:rsidRPr="00C70E37">
        <w:rPr>
          <w:rFonts w:ascii="Arial" w:hAnsi="Arial" w:cs="Arial"/>
          <w:b/>
          <w:bCs/>
        </w:rPr>
        <w:t>Rybník R2 s cestou C27 na hráz v </w:t>
      </w:r>
      <w:proofErr w:type="spellStart"/>
      <w:r w:rsidR="0019773C" w:rsidRPr="00C70E37">
        <w:rPr>
          <w:rFonts w:ascii="Arial" w:hAnsi="Arial" w:cs="Arial"/>
          <w:b/>
          <w:bCs/>
        </w:rPr>
        <w:t>k.ú</w:t>
      </w:r>
      <w:proofErr w:type="spellEnd"/>
      <w:r w:rsidR="0019773C" w:rsidRPr="00C70E37">
        <w:rPr>
          <w:rFonts w:ascii="Arial" w:hAnsi="Arial" w:cs="Arial"/>
          <w:b/>
          <w:bCs/>
        </w:rPr>
        <w:t>. Třebihošť</w:t>
      </w:r>
      <w:r w:rsidR="00031E15" w:rsidRPr="00C70E37">
        <w:rPr>
          <w:rFonts w:ascii="Arial" w:hAnsi="Arial" w:cs="Arial"/>
          <w:b/>
        </w:rPr>
        <w:t xml:space="preserve"> </w:t>
      </w:r>
      <w:r w:rsidRPr="00C70E37">
        <w:rPr>
          <w:rFonts w:ascii="Arial" w:hAnsi="Arial" w:cs="Arial"/>
          <w:lang w:val="x-none"/>
        </w:rPr>
        <w:t>(dále jen „</w:t>
      </w:r>
      <w:r w:rsidRPr="00C70E37">
        <w:rPr>
          <w:rFonts w:ascii="Arial" w:hAnsi="Arial" w:cs="Arial"/>
          <w:b/>
          <w:lang w:val="x-none"/>
        </w:rPr>
        <w:t>Zadávací dokumentace</w:t>
      </w:r>
      <w:r w:rsidRPr="00C70E37">
        <w:rPr>
          <w:rFonts w:ascii="Arial" w:hAnsi="Arial" w:cs="Arial"/>
          <w:lang w:val="x-none"/>
        </w:rPr>
        <w:t xml:space="preserve">“).  </w:t>
      </w:r>
    </w:p>
    <w:p w14:paraId="78AFBF96" w14:textId="476E96C6" w:rsidR="00D6259E" w:rsidRPr="00F5793D" w:rsidRDefault="00D6259E" w:rsidP="00D6259E">
      <w:pPr>
        <w:pStyle w:val="Odstavecseseznamem"/>
        <w:numPr>
          <w:ilvl w:val="0"/>
          <w:numId w:val="3"/>
        </w:numPr>
        <w:jc w:val="both"/>
        <w:rPr>
          <w:rFonts w:ascii="Arial" w:hAnsi="Arial" w:cs="Arial"/>
        </w:rPr>
      </w:pPr>
      <w:r w:rsidRPr="00C70E37">
        <w:rPr>
          <w:rFonts w:ascii="Arial" w:hAnsi="Arial" w:cs="Arial"/>
        </w:rPr>
        <w:t xml:space="preserve">Předmětem smlouvy je provedení </w:t>
      </w:r>
      <w:r w:rsidR="00DF340E" w:rsidRPr="00C70E37">
        <w:rPr>
          <w:rFonts w:ascii="Arial" w:hAnsi="Arial" w:cs="Arial"/>
        </w:rPr>
        <w:t>doprovodných výsadeb</w:t>
      </w:r>
      <w:r w:rsidR="00BA5298" w:rsidRPr="00C70E37">
        <w:rPr>
          <w:rFonts w:ascii="Arial" w:hAnsi="Arial" w:cs="Arial"/>
        </w:rPr>
        <w:t xml:space="preserve"> včetně následné </w:t>
      </w:r>
      <w:proofErr w:type="gramStart"/>
      <w:r w:rsidR="00BA5298" w:rsidRPr="00C70E37">
        <w:rPr>
          <w:rFonts w:ascii="Arial" w:hAnsi="Arial" w:cs="Arial"/>
        </w:rPr>
        <w:t>péče - stavební</w:t>
      </w:r>
      <w:proofErr w:type="gramEnd"/>
      <w:r w:rsidR="00BA5298" w:rsidRPr="00C70E37">
        <w:rPr>
          <w:rFonts w:ascii="Arial" w:hAnsi="Arial" w:cs="Arial"/>
        </w:rPr>
        <w:t xml:space="preserve"> objekt SO-01.</w:t>
      </w:r>
      <w:r w:rsidR="0052714F" w:rsidRPr="00C70E37">
        <w:rPr>
          <w:rFonts w:ascii="Arial" w:hAnsi="Arial" w:cs="Arial"/>
        </w:rPr>
        <w:t xml:space="preserve">4 </w:t>
      </w:r>
      <w:r w:rsidRPr="00C70E37">
        <w:rPr>
          <w:rFonts w:ascii="Arial" w:hAnsi="Arial" w:cs="Arial"/>
        </w:rPr>
        <w:t>(dále jen „</w:t>
      </w:r>
      <w:r w:rsidRPr="00C70E37">
        <w:rPr>
          <w:rFonts w:ascii="Arial" w:hAnsi="Arial" w:cs="Arial"/>
          <w:b/>
        </w:rPr>
        <w:t>dílo</w:t>
      </w:r>
      <w:r w:rsidRPr="00C70E37">
        <w:rPr>
          <w:rFonts w:ascii="Arial" w:hAnsi="Arial" w:cs="Arial"/>
        </w:rPr>
        <w:t>“) zhotovitelem v rozsahu a za podmínek ujednaných v této smlouvě a v jejích</w:t>
      </w:r>
      <w:r w:rsidRPr="00F5793D">
        <w:rPr>
          <w:rFonts w:ascii="Arial" w:hAnsi="Arial" w:cs="Arial"/>
        </w:rPr>
        <w:t xml:space="preserve"> přílohách, které jsou nedílnou součástí této smlouvy. </w:t>
      </w:r>
    </w:p>
    <w:p w14:paraId="0955D7EE" w14:textId="5270DBEC"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Zhotovitel se zavazuje provést dílo formou kompletní dodávky při respektování projektů, příslušných technických norem, obecně závazných právních předpisů a</w:t>
      </w:r>
      <w:r w:rsidR="00A02668">
        <w:rPr>
          <w:rFonts w:ascii="Arial" w:hAnsi="Arial" w:cs="Arial"/>
        </w:rPr>
        <w:t> </w:t>
      </w:r>
      <w:r w:rsidRPr="00F5793D">
        <w:rPr>
          <w:rFonts w:ascii="Arial" w:hAnsi="Arial" w:cs="Arial"/>
        </w:rPr>
        <w:t xml:space="preserve">závazných podmínek stanovených pro provedení díla objednatelem v podmínkách zadávacího řízení veřejné zakázky. </w:t>
      </w:r>
    </w:p>
    <w:p w14:paraId="3D497172" w14:textId="328A3C23"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Práce nad rámec rozsahu předmětu díla, uvedeného v čl. II, které budou nezbytné k</w:t>
      </w:r>
      <w:r w:rsidR="00A02668">
        <w:rPr>
          <w:rFonts w:ascii="Arial" w:hAnsi="Arial" w:cs="Arial"/>
        </w:rPr>
        <w:t> </w:t>
      </w:r>
      <w:r w:rsidRPr="00F5793D">
        <w:rPr>
          <w:rFonts w:ascii="Arial" w:hAnsi="Arial"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F97738">
      <w:pPr>
        <w:pStyle w:val="Odstavecseseznamem"/>
        <w:numPr>
          <w:ilvl w:val="0"/>
          <w:numId w:val="3"/>
        </w:numPr>
        <w:spacing w:after="0"/>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67DE715D" w14:textId="7AE23769" w:rsidR="00F30856" w:rsidRDefault="00F30856" w:rsidP="00F97738">
      <w:pPr>
        <w:spacing w:after="0"/>
        <w:jc w:val="both"/>
        <w:rPr>
          <w:rFonts w:ascii="Arial" w:hAnsi="Arial" w:cs="Arial"/>
        </w:rPr>
      </w:pPr>
    </w:p>
    <w:p w14:paraId="5374C2A9" w14:textId="77777777" w:rsidR="00F30856" w:rsidRPr="00D32B8B" w:rsidRDefault="00F30856" w:rsidP="00F97738">
      <w:pPr>
        <w:spacing w:after="0"/>
        <w:jc w:val="both"/>
        <w:rPr>
          <w:rFonts w:ascii="Arial" w:hAnsi="Arial" w:cs="Arial"/>
        </w:rPr>
      </w:pPr>
    </w:p>
    <w:p w14:paraId="382479BD" w14:textId="3831C397" w:rsidR="00D6259E" w:rsidRPr="00F5793D" w:rsidRDefault="00D6259E" w:rsidP="001216DB">
      <w:pPr>
        <w:jc w:val="center"/>
        <w:rPr>
          <w:rFonts w:ascii="Arial" w:hAnsi="Arial" w:cs="Arial"/>
          <w:b/>
          <w:u w:val="single"/>
        </w:rPr>
      </w:pPr>
      <w:proofErr w:type="spellStart"/>
      <w:r w:rsidRPr="00F5793D">
        <w:rPr>
          <w:rFonts w:ascii="Arial" w:hAnsi="Arial" w:cs="Arial"/>
          <w:b/>
          <w:u w:val="single"/>
        </w:rPr>
        <w:lastRenderedPageBreak/>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97738" w:rsidRDefault="005E61C9" w:rsidP="00D6259E">
      <w:pPr>
        <w:pStyle w:val="Odstavecseseznamem"/>
        <w:numPr>
          <w:ilvl w:val="0"/>
          <w:numId w:val="4"/>
        </w:numPr>
        <w:jc w:val="both"/>
        <w:rPr>
          <w:rFonts w:ascii="Arial" w:hAnsi="Arial" w:cs="Arial"/>
        </w:rPr>
      </w:pPr>
      <w:r w:rsidRPr="00F5793D">
        <w:rPr>
          <w:rFonts w:ascii="Arial" w:hAnsi="Arial" w:cs="Arial"/>
        </w:rPr>
        <w:t xml:space="preserve">Zhotovitel se </w:t>
      </w:r>
      <w:r w:rsidRPr="00F97738">
        <w:rPr>
          <w:rFonts w:ascii="Arial" w:hAnsi="Arial" w:cs="Arial"/>
        </w:rPr>
        <w:t>zavazuje k provedení následujícího díla:</w:t>
      </w:r>
    </w:p>
    <w:p w14:paraId="5AD7C83C" w14:textId="30AE7CBE" w:rsidR="00D6259E" w:rsidRPr="00F97738" w:rsidRDefault="00D6259E" w:rsidP="00EB4EC0">
      <w:pPr>
        <w:tabs>
          <w:tab w:val="left" w:pos="1985"/>
        </w:tabs>
        <w:ind w:left="363"/>
        <w:jc w:val="both"/>
        <w:rPr>
          <w:rFonts w:ascii="Arial" w:hAnsi="Arial" w:cs="Arial"/>
          <w:b/>
        </w:rPr>
      </w:pPr>
      <w:r w:rsidRPr="00F97738">
        <w:rPr>
          <w:rFonts w:ascii="Arial" w:hAnsi="Arial" w:cs="Arial"/>
          <w:lang w:val="x-none"/>
        </w:rPr>
        <w:t xml:space="preserve">Název </w:t>
      </w:r>
      <w:r w:rsidRPr="00F97738">
        <w:rPr>
          <w:rFonts w:ascii="Arial" w:hAnsi="Arial" w:cs="Arial"/>
        </w:rPr>
        <w:t>díla</w:t>
      </w:r>
      <w:r w:rsidRPr="00F97738">
        <w:rPr>
          <w:rFonts w:ascii="Arial" w:hAnsi="Arial" w:cs="Arial"/>
          <w:lang w:val="x-none"/>
        </w:rPr>
        <w:t xml:space="preserve">: </w:t>
      </w:r>
      <w:r w:rsidR="00EB4EC0" w:rsidRPr="00F97738">
        <w:rPr>
          <w:rFonts w:ascii="Arial" w:hAnsi="Arial" w:cs="Arial"/>
          <w:lang w:val="x-none"/>
        </w:rPr>
        <w:tab/>
      </w:r>
      <w:proofErr w:type="spellStart"/>
      <w:r w:rsidR="00EB4EC0" w:rsidRPr="00F97738">
        <w:rPr>
          <w:rFonts w:ascii="Arial" w:hAnsi="Arial" w:cs="Arial"/>
          <w:b/>
          <w:bCs/>
          <w:lang w:val="en-US"/>
        </w:rPr>
        <w:t>Rybník</w:t>
      </w:r>
      <w:proofErr w:type="spellEnd"/>
      <w:r w:rsidR="00EB4EC0" w:rsidRPr="00F97738">
        <w:rPr>
          <w:rFonts w:ascii="Arial" w:hAnsi="Arial" w:cs="Arial"/>
          <w:b/>
          <w:bCs/>
          <w:lang w:val="en-US"/>
        </w:rPr>
        <w:t xml:space="preserve"> R2 s </w:t>
      </w:r>
      <w:proofErr w:type="spellStart"/>
      <w:r w:rsidR="00EB4EC0" w:rsidRPr="00F97738">
        <w:rPr>
          <w:rFonts w:ascii="Arial" w:hAnsi="Arial" w:cs="Arial"/>
          <w:b/>
          <w:bCs/>
          <w:lang w:val="en-US"/>
        </w:rPr>
        <w:t>cestou</w:t>
      </w:r>
      <w:proofErr w:type="spellEnd"/>
      <w:r w:rsidR="00EB4EC0" w:rsidRPr="00F97738">
        <w:rPr>
          <w:rFonts w:ascii="Arial" w:hAnsi="Arial" w:cs="Arial"/>
          <w:b/>
          <w:bCs/>
          <w:lang w:val="en-US"/>
        </w:rPr>
        <w:t xml:space="preserve"> C27 </w:t>
      </w:r>
      <w:proofErr w:type="spellStart"/>
      <w:r w:rsidR="00EB4EC0" w:rsidRPr="00F97738">
        <w:rPr>
          <w:rFonts w:ascii="Arial" w:hAnsi="Arial" w:cs="Arial"/>
          <w:b/>
          <w:bCs/>
          <w:lang w:val="en-US"/>
        </w:rPr>
        <w:t>na</w:t>
      </w:r>
      <w:proofErr w:type="spellEnd"/>
      <w:r w:rsidR="00EB4EC0" w:rsidRPr="00F97738">
        <w:rPr>
          <w:rFonts w:ascii="Arial" w:hAnsi="Arial" w:cs="Arial"/>
          <w:b/>
          <w:bCs/>
          <w:lang w:val="en-US"/>
        </w:rPr>
        <w:t xml:space="preserve"> </w:t>
      </w:r>
      <w:proofErr w:type="spellStart"/>
      <w:r w:rsidR="00EB4EC0" w:rsidRPr="00F97738">
        <w:rPr>
          <w:rFonts w:ascii="Arial" w:hAnsi="Arial" w:cs="Arial"/>
          <w:b/>
          <w:bCs/>
          <w:lang w:val="en-US"/>
        </w:rPr>
        <w:t>hráz</w:t>
      </w:r>
      <w:proofErr w:type="spellEnd"/>
      <w:r w:rsidR="00EB4EC0" w:rsidRPr="00F97738">
        <w:rPr>
          <w:rFonts w:ascii="Arial" w:hAnsi="Arial" w:cs="Arial"/>
          <w:b/>
          <w:bCs/>
          <w:lang w:val="en-US"/>
        </w:rPr>
        <w:t xml:space="preserve"> v </w:t>
      </w:r>
      <w:proofErr w:type="spellStart"/>
      <w:r w:rsidR="00EB4EC0" w:rsidRPr="00F97738">
        <w:rPr>
          <w:rFonts w:ascii="Arial" w:hAnsi="Arial" w:cs="Arial"/>
          <w:b/>
          <w:bCs/>
          <w:lang w:val="en-US"/>
        </w:rPr>
        <w:t>k.ú</w:t>
      </w:r>
      <w:proofErr w:type="spellEnd"/>
      <w:r w:rsidR="00EB4EC0" w:rsidRPr="00F97738">
        <w:rPr>
          <w:rFonts w:ascii="Arial" w:hAnsi="Arial" w:cs="Arial"/>
          <w:b/>
          <w:bCs/>
          <w:lang w:val="en-US"/>
        </w:rPr>
        <w:t xml:space="preserve">. </w:t>
      </w:r>
      <w:proofErr w:type="spellStart"/>
      <w:r w:rsidR="00EB4EC0" w:rsidRPr="00F97738">
        <w:rPr>
          <w:rFonts w:ascii="Arial" w:hAnsi="Arial" w:cs="Arial"/>
          <w:b/>
          <w:bCs/>
          <w:lang w:val="en-US"/>
        </w:rPr>
        <w:t>Třebihošť</w:t>
      </w:r>
      <w:proofErr w:type="spellEnd"/>
    </w:p>
    <w:p w14:paraId="23299CC9" w14:textId="4BA2D4A2" w:rsidR="00D6259E" w:rsidRPr="00EB4EC0" w:rsidRDefault="005E61C9" w:rsidP="00EB4EC0">
      <w:pPr>
        <w:tabs>
          <w:tab w:val="left" w:pos="1985"/>
        </w:tabs>
        <w:ind w:left="363"/>
        <w:jc w:val="both"/>
        <w:rPr>
          <w:rFonts w:ascii="Arial" w:hAnsi="Arial" w:cs="Arial"/>
          <w:lang w:val="en-US"/>
        </w:rPr>
      </w:pPr>
      <w:r w:rsidRPr="00F97738">
        <w:rPr>
          <w:rFonts w:ascii="Arial" w:hAnsi="Arial" w:cs="Arial"/>
        </w:rPr>
        <w:t>Místo plnění</w:t>
      </w:r>
      <w:r w:rsidR="00D6259E" w:rsidRPr="00F97738">
        <w:rPr>
          <w:rFonts w:ascii="Arial" w:hAnsi="Arial" w:cs="Arial"/>
          <w:lang w:val="x-none"/>
        </w:rPr>
        <w:t>:</w:t>
      </w:r>
      <w:r w:rsidR="00EB4EC0" w:rsidRPr="00F97738">
        <w:rPr>
          <w:rFonts w:ascii="Arial" w:hAnsi="Arial" w:cs="Arial"/>
          <w:lang w:val="x-none"/>
        </w:rPr>
        <w:tab/>
      </w:r>
      <w:proofErr w:type="spellStart"/>
      <w:r w:rsidR="00EB4EC0" w:rsidRPr="00F97738">
        <w:rPr>
          <w:rFonts w:ascii="Arial" w:hAnsi="Arial" w:cs="Arial"/>
          <w:lang w:val="en-US"/>
        </w:rPr>
        <w:t>katastrální</w:t>
      </w:r>
      <w:proofErr w:type="spellEnd"/>
      <w:r w:rsidR="00EB4EC0" w:rsidRPr="00F97738">
        <w:rPr>
          <w:rFonts w:ascii="Arial" w:hAnsi="Arial" w:cs="Arial"/>
          <w:lang w:val="en-US"/>
        </w:rPr>
        <w:t xml:space="preserve"> </w:t>
      </w:r>
      <w:proofErr w:type="spellStart"/>
      <w:r w:rsidR="00EB4EC0" w:rsidRPr="00F97738">
        <w:rPr>
          <w:rFonts w:ascii="Arial" w:hAnsi="Arial" w:cs="Arial"/>
          <w:lang w:val="en-US"/>
        </w:rPr>
        <w:t>území</w:t>
      </w:r>
      <w:proofErr w:type="spellEnd"/>
      <w:r w:rsidR="00EB4EC0" w:rsidRPr="00F97738">
        <w:rPr>
          <w:rFonts w:ascii="Arial" w:hAnsi="Arial" w:cs="Arial"/>
          <w:lang w:val="en-US"/>
        </w:rPr>
        <w:t xml:space="preserve"> </w:t>
      </w:r>
      <w:proofErr w:type="spellStart"/>
      <w:r w:rsidR="00EB4EC0" w:rsidRPr="00F97738">
        <w:rPr>
          <w:rFonts w:ascii="Arial" w:hAnsi="Arial" w:cs="Arial"/>
          <w:lang w:val="en-US"/>
        </w:rPr>
        <w:t>Třebihošť</w:t>
      </w:r>
      <w:proofErr w:type="spellEnd"/>
      <w:r w:rsidR="00EB4EC0" w:rsidRPr="00F97738">
        <w:rPr>
          <w:rFonts w:ascii="Arial" w:hAnsi="Arial" w:cs="Arial"/>
          <w:lang w:val="en-US"/>
        </w:rPr>
        <w:t xml:space="preserve">, </w:t>
      </w:r>
      <w:proofErr w:type="spellStart"/>
      <w:r w:rsidR="00EB4EC0" w:rsidRPr="00F97738">
        <w:rPr>
          <w:rFonts w:ascii="Arial" w:hAnsi="Arial" w:cs="Arial"/>
          <w:lang w:val="en-US"/>
        </w:rPr>
        <w:t>okres</w:t>
      </w:r>
      <w:proofErr w:type="spellEnd"/>
      <w:r w:rsidR="00EB4EC0" w:rsidRPr="00F97738">
        <w:rPr>
          <w:rFonts w:ascii="Arial" w:hAnsi="Arial" w:cs="Arial"/>
          <w:lang w:val="en-US"/>
        </w:rPr>
        <w:t xml:space="preserve"> Trutnov, kraj Královéhradecký</w:t>
      </w:r>
    </w:p>
    <w:p w14:paraId="0E708F95" w14:textId="0989FE99" w:rsidR="00D6259E" w:rsidRPr="00F5793D"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 xml:space="preserve">kterou se stanoví podrobnosti vymezení předmětu veřejné zakázky a rozsah soupisu </w:t>
      </w:r>
      <w:r w:rsidR="009E69C2" w:rsidRPr="00F97738">
        <w:rPr>
          <w:rFonts w:ascii="Arial" w:hAnsi="Arial" w:cs="Arial"/>
        </w:rPr>
        <w:t>prací, dodávek a služeb s výkazem výměr</w:t>
      </w:r>
      <w:r w:rsidR="00FB7B5D" w:rsidRPr="00F97738">
        <w:rPr>
          <w:rFonts w:ascii="Arial" w:hAnsi="Arial" w:cs="Arial"/>
        </w:rPr>
        <w:t>,</w:t>
      </w:r>
      <w:r w:rsidR="00F66571" w:rsidRPr="00F97738">
        <w:rPr>
          <w:rFonts w:ascii="Arial" w:hAnsi="Arial" w:cs="Arial"/>
        </w:rPr>
        <w:t xml:space="preserve"> </w:t>
      </w:r>
      <w:r w:rsidRPr="00F97738">
        <w:rPr>
          <w:rFonts w:ascii="Arial" w:hAnsi="Arial" w:cs="Arial"/>
        </w:rPr>
        <w:t xml:space="preserve">kterou vypracovala </w:t>
      </w:r>
      <w:r w:rsidRPr="00F97738">
        <w:rPr>
          <w:rFonts w:ascii="Arial" w:hAnsi="Arial" w:cs="Arial"/>
          <w:lang w:val="x-none"/>
        </w:rPr>
        <w:t xml:space="preserve">projekční společnost </w:t>
      </w:r>
      <w:proofErr w:type="spellStart"/>
      <w:r w:rsidR="006D7348" w:rsidRPr="00F97738">
        <w:rPr>
          <w:rFonts w:ascii="Arial" w:hAnsi="Arial" w:cs="Arial"/>
        </w:rPr>
        <w:t>Společnost</w:t>
      </w:r>
      <w:proofErr w:type="spellEnd"/>
      <w:r w:rsidR="006D7348" w:rsidRPr="00F97738">
        <w:rPr>
          <w:rFonts w:ascii="Arial" w:hAnsi="Arial" w:cs="Arial"/>
        </w:rPr>
        <w:t xml:space="preserve"> pro projekty Trutnov (Vodohospodářský atelier, s.r.o., Růženec 64, 644 00 Brno, IČO 27724905 a GB-geodezie, spol. s r.o., </w:t>
      </w:r>
      <w:proofErr w:type="spellStart"/>
      <w:r w:rsidR="006D7348" w:rsidRPr="00F97738">
        <w:rPr>
          <w:rFonts w:ascii="Arial" w:hAnsi="Arial" w:cs="Arial"/>
        </w:rPr>
        <w:t>Tuřanka</w:t>
      </w:r>
      <w:proofErr w:type="spellEnd"/>
      <w:r w:rsidR="006D7348" w:rsidRPr="00F97738">
        <w:rPr>
          <w:rFonts w:ascii="Arial" w:hAnsi="Arial" w:cs="Arial"/>
        </w:rPr>
        <w:t xml:space="preserve"> 1521/</w:t>
      </w:r>
      <w:proofErr w:type="gramStart"/>
      <w:r w:rsidR="006D7348" w:rsidRPr="00F97738">
        <w:rPr>
          <w:rFonts w:ascii="Arial" w:hAnsi="Arial" w:cs="Arial"/>
        </w:rPr>
        <w:t>92b</w:t>
      </w:r>
      <w:proofErr w:type="gramEnd"/>
      <w:r w:rsidR="006D7348" w:rsidRPr="00F97738">
        <w:rPr>
          <w:rFonts w:ascii="Arial" w:hAnsi="Arial" w:cs="Arial"/>
        </w:rPr>
        <w:t>, 627 00 Brno, IČ 26271044) z dubna</w:t>
      </w:r>
      <w:r w:rsidR="006D7348">
        <w:rPr>
          <w:rFonts w:ascii="Arial" w:hAnsi="Arial" w:cs="Arial"/>
        </w:rPr>
        <w:t xml:space="preserve"> 2020</w:t>
      </w:r>
      <w:r w:rsidR="00F97738" w:rsidRPr="00F97738">
        <w:rPr>
          <w:rFonts w:ascii="Arial" w:hAnsi="Arial" w:cs="Arial"/>
          <w:lang w:val="en-US"/>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97738" w:rsidRDefault="00D6259E" w:rsidP="00D6259E">
      <w:pPr>
        <w:pStyle w:val="Odstavecseseznamem"/>
        <w:numPr>
          <w:ilvl w:val="0"/>
          <w:numId w:val="4"/>
        </w:numPr>
        <w:jc w:val="both"/>
        <w:rPr>
          <w:rFonts w:ascii="Arial" w:hAnsi="Arial" w:cs="Arial"/>
          <w:lang w:val="x-none"/>
        </w:rPr>
      </w:pPr>
      <w:r w:rsidRPr="00F5793D">
        <w:rPr>
          <w:rFonts w:ascii="Arial" w:hAnsi="Arial" w:cs="Arial"/>
        </w:rPr>
        <w:t xml:space="preserve">Součástí </w:t>
      </w:r>
      <w:r w:rsidRPr="00F97738">
        <w:rPr>
          <w:rFonts w:ascii="Arial" w:hAnsi="Arial" w:cs="Arial"/>
        </w:rPr>
        <w:t>realizace díla jsou tyto činnosti</w:t>
      </w:r>
      <w:r w:rsidRPr="00F97738">
        <w:rPr>
          <w:rFonts w:ascii="Arial" w:hAnsi="Arial" w:cs="Arial"/>
          <w:lang w:val="x-none"/>
        </w:rPr>
        <w:t>:</w:t>
      </w:r>
    </w:p>
    <w:p w14:paraId="4C02F0A9" w14:textId="5CF4D79C" w:rsidR="00073207" w:rsidRPr="00F97738" w:rsidRDefault="00D6259E" w:rsidP="008D4E02">
      <w:pPr>
        <w:pStyle w:val="Odstavecseseznamem"/>
        <w:numPr>
          <w:ilvl w:val="0"/>
          <w:numId w:val="5"/>
        </w:numPr>
        <w:jc w:val="both"/>
        <w:rPr>
          <w:rFonts w:ascii="Arial" w:hAnsi="Arial" w:cs="Arial"/>
          <w:lang w:val="x-none"/>
        </w:rPr>
      </w:pPr>
      <w:r w:rsidRPr="00F97738">
        <w:rPr>
          <w:rFonts w:ascii="Arial" w:hAnsi="Arial" w:cs="Arial"/>
        </w:rPr>
        <w:t>Z</w:t>
      </w:r>
      <w:proofErr w:type="spellStart"/>
      <w:r w:rsidRPr="00F97738">
        <w:rPr>
          <w:rFonts w:ascii="Arial" w:hAnsi="Arial" w:cs="Arial"/>
          <w:lang w:val="x-none"/>
        </w:rPr>
        <w:t>ajištění</w:t>
      </w:r>
      <w:proofErr w:type="spellEnd"/>
      <w:r w:rsidRPr="00F97738">
        <w:rPr>
          <w:rFonts w:ascii="Arial" w:hAnsi="Arial" w:cs="Arial"/>
          <w:lang w:val="x-none"/>
        </w:rPr>
        <w:t xml:space="preserve"> dodávek </w:t>
      </w:r>
      <w:r w:rsidR="00B207E3" w:rsidRPr="00F97738">
        <w:rPr>
          <w:rFonts w:ascii="Arial" w:hAnsi="Arial" w:cs="Arial"/>
        </w:rPr>
        <w:t>výsadbové zeleně</w:t>
      </w:r>
      <w:r w:rsidR="00B13167" w:rsidRPr="00F97738">
        <w:rPr>
          <w:rFonts w:ascii="Arial" w:hAnsi="Arial" w:cs="Arial"/>
        </w:rPr>
        <w:t>,</w:t>
      </w:r>
      <w:r w:rsidR="00B207E3" w:rsidRPr="00F97738">
        <w:rPr>
          <w:rFonts w:ascii="Arial" w:hAnsi="Arial" w:cs="Arial"/>
        </w:rPr>
        <w:t xml:space="preserve"> </w:t>
      </w:r>
      <w:r w:rsidRPr="00F97738">
        <w:rPr>
          <w:rFonts w:ascii="Arial" w:hAnsi="Arial" w:cs="Arial"/>
          <w:lang w:val="x-none"/>
        </w:rPr>
        <w:t>materiálů</w:t>
      </w:r>
      <w:r w:rsidR="00EE39B7" w:rsidRPr="00F97738">
        <w:rPr>
          <w:rFonts w:ascii="Arial" w:hAnsi="Arial" w:cs="Arial"/>
        </w:rPr>
        <w:t xml:space="preserve"> </w:t>
      </w:r>
      <w:r w:rsidRPr="00F97738">
        <w:rPr>
          <w:rFonts w:ascii="Arial" w:hAnsi="Arial" w:cs="Arial"/>
          <w:lang w:val="x-none"/>
        </w:rPr>
        <w:t>a zařízení nezbytných pro řádné dokončení díla</w:t>
      </w:r>
      <w:r w:rsidRPr="00F97738">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proofErr w:type="spellStart"/>
      <w:r w:rsidRPr="00F5793D">
        <w:rPr>
          <w:rFonts w:ascii="Arial" w:hAnsi="Arial" w:cs="Arial"/>
          <w:lang w:val="x-none"/>
        </w:rPr>
        <w:t>rovedení</w:t>
      </w:r>
      <w:proofErr w:type="spellEnd"/>
      <w:r w:rsidRPr="00F5793D">
        <w:rPr>
          <w:rFonts w:ascii="Arial" w:hAnsi="Arial" w:cs="Arial"/>
          <w:lang w:val="x-none"/>
        </w:rPr>
        <w:t xml:space="preserve">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55614250"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umožní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57826E3B"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F234E9">
        <w:rPr>
          <w:rFonts w:ascii="Arial" w:hAnsi="Arial" w:cs="Arial"/>
        </w:rPr>
        <w:t> </w:t>
      </w:r>
      <w:bookmarkStart w:id="1" w:name="_Hlk13050140"/>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F234E9">
        <w:rPr>
          <w:rFonts w:ascii="Arial" w:hAnsi="Arial" w:cs="Arial"/>
        </w:rPr>
        <w:t> </w:t>
      </w:r>
      <w:r w:rsidR="00B207E3">
        <w:rPr>
          <w:rFonts w:ascii="Arial" w:hAnsi="Arial" w:cs="Arial"/>
        </w:rPr>
        <w:t>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0CE14DD"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Projednání a zajištění případného zvláštního užívání komunikací a veřejných ploch, popř. dalších pozemků, včetně úhrady vyměřených poplatků a</w:t>
      </w:r>
      <w:r w:rsidR="00141C15">
        <w:rPr>
          <w:rFonts w:ascii="Arial" w:hAnsi="Arial" w:cs="Arial"/>
        </w:rPr>
        <w:t> </w:t>
      </w:r>
      <w:r w:rsidRPr="00F5793D">
        <w:rPr>
          <w:rFonts w:ascii="Arial" w:hAnsi="Arial" w:cs="Arial"/>
          <w:lang w:val="x-none"/>
        </w:rPr>
        <w:t>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31AF0AC5"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w:t>
      </w:r>
      <w:r w:rsidR="00141C15">
        <w:rPr>
          <w:rFonts w:ascii="Arial" w:hAnsi="Arial" w:cs="Arial"/>
        </w:rPr>
        <w:t> </w:t>
      </w:r>
      <w:r w:rsidRPr="00F5793D">
        <w:rPr>
          <w:rFonts w:ascii="Arial" w:hAnsi="Arial" w:cs="Arial"/>
          <w:lang w:val="x-none"/>
        </w:rPr>
        <w:t>o</w:t>
      </w:r>
      <w:r w:rsidR="00141C15">
        <w:rPr>
          <w:rFonts w:ascii="Arial" w:hAnsi="Arial" w:cs="Arial"/>
        </w:rPr>
        <w:t> </w:t>
      </w:r>
      <w:r w:rsidRPr="00F5793D">
        <w:rPr>
          <w:rFonts w:ascii="Arial" w:hAnsi="Arial" w:cs="Arial"/>
          <w:lang w:val="x-none"/>
        </w:rPr>
        <w:t>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40D9B1D8"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Dílo bude provedeno dle projektové dokumentace, soupisu prací, dodávek a</w:t>
      </w:r>
      <w:r w:rsidR="00141C15">
        <w:rPr>
          <w:rFonts w:ascii="Arial" w:hAnsi="Arial" w:cs="Arial"/>
        </w:rPr>
        <w:t> </w:t>
      </w:r>
      <w:r w:rsidRPr="00F5793D">
        <w:rPr>
          <w:rFonts w:ascii="Arial" w:hAnsi="Arial" w:cs="Arial"/>
        </w:rPr>
        <w:t>služeb s</w:t>
      </w:r>
      <w:r w:rsidR="00141C15">
        <w:rPr>
          <w:rFonts w:ascii="Arial" w:hAnsi="Arial" w:cs="Arial"/>
        </w:rPr>
        <w:t> </w:t>
      </w:r>
      <w:r w:rsidRPr="00F5793D">
        <w:rPr>
          <w:rFonts w:ascii="Arial" w:hAnsi="Arial" w:cs="Arial"/>
        </w:rPr>
        <w:t>výkazem výměr</w:t>
      </w:r>
      <w:r w:rsidR="00475B1D" w:rsidRPr="00F5793D">
        <w:rPr>
          <w:rFonts w:ascii="Arial" w:hAnsi="Arial" w:cs="Arial"/>
          <w:i/>
        </w:rPr>
        <w:t>.</w:t>
      </w:r>
    </w:p>
    <w:p w14:paraId="03192A71" w14:textId="29862B80" w:rsidR="0041441D" w:rsidRPr="00D32B8B" w:rsidRDefault="00D6259E" w:rsidP="00DD4FD6">
      <w:pPr>
        <w:pStyle w:val="Odstavecseseznamem"/>
        <w:numPr>
          <w:ilvl w:val="0"/>
          <w:numId w:val="4"/>
        </w:numPr>
        <w:spacing w:after="0"/>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jenž při provádění díla vznikne, je zhotovitel povinen odstranit na</w:t>
      </w:r>
      <w:r w:rsidR="00DD4FD6">
        <w:rPr>
          <w:rFonts w:ascii="Arial" w:hAnsi="Arial" w:cs="Arial"/>
        </w:rPr>
        <w:t> </w:t>
      </w:r>
      <w:r w:rsidRPr="00F5793D">
        <w:rPr>
          <w:rFonts w:ascii="Arial" w:hAnsi="Arial" w:cs="Arial"/>
          <w:lang w:val="x-none"/>
        </w:rPr>
        <w:t xml:space="preserve">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nezbytné pro provedení díla je</w:t>
      </w:r>
      <w:r w:rsidR="00DD4FD6">
        <w:rPr>
          <w:rFonts w:ascii="Arial" w:hAnsi="Arial" w:cs="Arial"/>
        </w:rPr>
        <w:t> </w:t>
      </w:r>
      <w:r w:rsidRPr="00F5793D">
        <w:rPr>
          <w:rFonts w:ascii="Arial" w:hAnsi="Arial" w:cs="Arial"/>
          <w:lang w:val="x-none"/>
        </w:rPr>
        <w:t xml:space="preserve">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w:t>
      </w:r>
      <w:r w:rsidR="00DD4FD6">
        <w:rPr>
          <w:rFonts w:ascii="Arial" w:hAnsi="Arial" w:cs="Arial"/>
        </w:rPr>
        <w:t> </w:t>
      </w:r>
      <w:r w:rsidRPr="00F5793D">
        <w:rPr>
          <w:rFonts w:ascii="Arial" w:hAnsi="Arial" w:cs="Arial"/>
          <w:lang w:val="x-none"/>
        </w:rPr>
        <w:t>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2BD9AC0"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w:t>
      </w:r>
      <w:r w:rsidR="006C33E3">
        <w:rPr>
          <w:rFonts w:ascii="Arial" w:hAnsi="Arial" w:cs="Arial"/>
        </w:rPr>
        <w:t> </w:t>
      </w:r>
      <w:r w:rsidR="00B13167">
        <w:rPr>
          <w:rFonts w:ascii="Arial" w:hAnsi="Arial" w:cs="Arial"/>
        </w:rPr>
        <w:t>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5EE671F8" w:rsidR="00A26E5C"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49AF161A" w14:textId="77777777" w:rsidR="006C33E3" w:rsidRPr="00F5793D" w:rsidRDefault="006C33E3" w:rsidP="006C33E3">
      <w:pPr>
        <w:pStyle w:val="Odstavecseseznamem"/>
        <w:jc w:val="both"/>
        <w:rPr>
          <w:rFonts w:ascii="Arial" w:hAnsi="Arial" w:cs="Arial"/>
          <w:bCs/>
        </w:rPr>
      </w:pPr>
    </w:p>
    <w:p w14:paraId="06B46959" w14:textId="15429C5A" w:rsidR="00E6175B" w:rsidRPr="0030794E" w:rsidRDefault="00A26E5C" w:rsidP="00A26E5C">
      <w:pPr>
        <w:pStyle w:val="Odstavecseseznamem"/>
        <w:numPr>
          <w:ilvl w:val="0"/>
          <w:numId w:val="6"/>
        </w:numPr>
        <w:rPr>
          <w:rFonts w:ascii="Arial" w:hAnsi="Arial" w:cs="Arial"/>
          <w:b/>
          <w:bCs/>
          <w:lang w:val="x-none"/>
        </w:rPr>
      </w:pPr>
      <w:bookmarkStart w:id="3" w:name="_Ref376425814"/>
      <w:r w:rsidRPr="0030794E">
        <w:rPr>
          <w:rFonts w:ascii="Arial" w:hAnsi="Arial" w:cs="Arial"/>
          <w:b/>
          <w:bCs/>
          <w:lang w:val="x-none"/>
        </w:rPr>
        <w:t>Celková cena za  díl</w:t>
      </w:r>
      <w:r w:rsidR="003A12CC" w:rsidRPr="0030794E">
        <w:rPr>
          <w:rFonts w:ascii="Arial" w:hAnsi="Arial" w:cs="Arial"/>
          <w:b/>
          <w:bCs/>
        </w:rPr>
        <w:t>o</w:t>
      </w:r>
      <w:r w:rsidR="00E6175B" w:rsidRPr="0030794E">
        <w:rPr>
          <w:rFonts w:ascii="Arial" w:hAnsi="Arial" w:cs="Arial"/>
          <w:b/>
          <w:bCs/>
        </w:rPr>
        <w:t>:</w:t>
      </w:r>
    </w:p>
    <w:p w14:paraId="523A4297" w14:textId="76FD3643" w:rsidR="00E6175B" w:rsidRPr="00F5793D" w:rsidRDefault="00E6175B" w:rsidP="00C4170E">
      <w:pPr>
        <w:pStyle w:val="Odstavecseseznamem"/>
        <w:tabs>
          <w:tab w:val="right" w:pos="7938"/>
        </w:tabs>
        <w:rPr>
          <w:rFonts w:ascii="Arial" w:hAnsi="Arial" w:cs="Arial"/>
          <w:lang w:val="x-none"/>
        </w:rPr>
      </w:pPr>
      <w:bookmarkStart w:id="4" w:name="_Hlk18914383"/>
      <w:r w:rsidRPr="00F5793D">
        <w:rPr>
          <w:rFonts w:ascii="Arial" w:hAnsi="Arial" w:cs="Arial"/>
          <w:lang w:val="x-none"/>
        </w:rPr>
        <w:t>bez DPH činí</w:t>
      </w:r>
      <w:r w:rsidR="00C4170E">
        <w:rPr>
          <w:rFonts w:ascii="Arial" w:hAnsi="Arial" w:cs="Arial"/>
          <w:lang w:val="x-none"/>
        </w:rPr>
        <w:tab/>
      </w:r>
      <w:r w:rsidRPr="00F5793D">
        <w:rPr>
          <w:rFonts w:ascii="Arial" w:hAnsi="Arial" w:cs="Arial"/>
          <w:b/>
          <w:highlight w:val="yellow"/>
          <w:lang w:val="x-none"/>
        </w:rPr>
        <w:t>[DOPLNIT]</w:t>
      </w:r>
      <w:r w:rsidR="00C4170E">
        <w:rPr>
          <w:rFonts w:ascii="Arial" w:hAnsi="Arial" w:cs="Arial"/>
          <w:b/>
        </w:rPr>
        <w:t xml:space="preserve"> </w:t>
      </w:r>
      <w:r w:rsidRPr="00C4170E">
        <w:rPr>
          <w:rFonts w:ascii="Arial" w:hAnsi="Arial" w:cs="Arial"/>
          <w:b/>
          <w:bCs/>
          <w:lang w:val="x-none"/>
        </w:rPr>
        <w:t>Kč</w:t>
      </w:r>
    </w:p>
    <w:p w14:paraId="562FFC41" w14:textId="77777777" w:rsidR="00C4170E" w:rsidRDefault="00E6175B" w:rsidP="00C4170E">
      <w:pPr>
        <w:pStyle w:val="Odstavecseseznamem"/>
        <w:tabs>
          <w:tab w:val="right" w:pos="7938"/>
        </w:tabs>
        <w:rPr>
          <w:rFonts w:ascii="Arial" w:hAnsi="Arial" w:cs="Arial"/>
          <w:lang w:val="x-none"/>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b/>
          <w:highlight w:val="yellow"/>
          <w:lang w:val="x-none"/>
        </w:rPr>
        <w:t>[DOPLNIT]</w:t>
      </w:r>
      <w:r w:rsidR="00C4170E">
        <w:rPr>
          <w:rFonts w:ascii="Arial" w:hAnsi="Arial" w:cs="Arial"/>
          <w:b/>
        </w:rPr>
        <w:t xml:space="preserve"> </w:t>
      </w:r>
      <w:r w:rsidRPr="00C4170E">
        <w:rPr>
          <w:rFonts w:ascii="Arial" w:hAnsi="Arial" w:cs="Arial"/>
          <w:b/>
          <w:bCs/>
          <w:lang w:val="x-none"/>
        </w:rPr>
        <w:t>Kč</w:t>
      </w:r>
    </w:p>
    <w:p w14:paraId="0A20538A" w14:textId="41DDEA7B" w:rsidR="00E6175B" w:rsidRDefault="00E6175B" w:rsidP="00C4170E">
      <w:pPr>
        <w:pStyle w:val="Odstavecseseznamem"/>
        <w:tabs>
          <w:tab w:val="right" w:pos="7938"/>
        </w:tabs>
        <w:rPr>
          <w:rFonts w:ascii="Arial" w:hAnsi="Arial" w:cs="Arial"/>
          <w:lang w:val="x-none"/>
        </w:rPr>
      </w:pPr>
      <w:r w:rsidRPr="00F5793D">
        <w:rPr>
          <w:rFonts w:ascii="Arial" w:hAnsi="Arial" w:cs="Arial"/>
          <w:lang w:val="x-none"/>
        </w:rPr>
        <w:t>Celková cena za provedení díla vč. DPH činí</w:t>
      </w:r>
      <w:r w:rsidR="00C4170E">
        <w:rPr>
          <w:rFonts w:ascii="Arial" w:hAnsi="Arial" w:cs="Arial"/>
          <w:lang w:val="x-none"/>
        </w:rPr>
        <w:tab/>
      </w:r>
      <w:r w:rsidRPr="00F5793D">
        <w:rPr>
          <w:rFonts w:ascii="Arial" w:hAnsi="Arial" w:cs="Arial"/>
          <w:b/>
          <w:highlight w:val="yellow"/>
          <w:lang w:val="x-none"/>
        </w:rPr>
        <w:t>[DOPLNIT]</w:t>
      </w:r>
      <w:r w:rsidRPr="00C4170E">
        <w:rPr>
          <w:rFonts w:ascii="Arial" w:hAnsi="Arial" w:cs="Arial"/>
          <w:b/>
          <w:bCs/>
          <w:lang w:val="x-none"/>
        </w:rPr>
        <w:t xml:space="preserve"> Kč</w:t>
      </w:r>
    </w:p>
    <w:p w14:paraId="4B4E1C33" w14:textId="415CAFA0" w:rsidR="00DB68FB" w:rsidRDefault="00DB68FB" w:rsidP="00E6175B">
      <w:pPr>
        <w:pStyle w:val="Odstavecseseznamem"/>
        <w:rPr>
          <w:rFonts w:ascii="Arial" w:hAnsi="Arial" w:cs="Arial"/>
        </w:rPr>
      </w:pPr>
    </w:p>
    <w:p w14:paraId="1BCA6BFD" w14:textId="0E1DB968" w:rsidR="00F30856" w:rsidRDefault="00F30856" w:rsidP="00E6175B">
      <w:pPr>
        <w:pStyle w:val="Odstavecseseznamem"/>
        <w:rPr>
          <w:rFonts w:ascii="Arial" w:hAnsi="Arial" w:cs="Arial"/>
        </w:rPr>
      </w:pPr>
    </w:p>
    <w:p w14:paraId="255E8B72" w14:textId="371864E3" w:rsidR="00100366" w:rsidRDefault="00100366" w:rsidP="00E6175B">
      <w:pPr>
        <w:pStyle w:val="Odstavecseseznamem"/>
        <w:rPr>
          <w:rFonts w:ascii="Arial" w:hAnsi="Arial" w:cs="Arial"/>
        </w:rPr>
      </w:pPr>
    </w:p>
    <w:p w14:paraId="3DE33574" w14:textId="77777777" w:rsidR="00100366" w:rsidRDefault="00100366" w:rsidP="00E6175B">
      <w:pPr>
        <w:pStyle w:val="Odstavecseseznamem"/>
        <w:rPr>
          <w:rFonts w:ascii="Arial" w:hAnsi="Arial" w:cs="Arial"/>
        </w:rPr>
      </w:pPr>
    </w:p>
    <w:p w14:paraId="65CCB0D1" w14:textId="77777777" w:rsidR="00DB68FB" w:rsidRPr="0030794E" w:rsidRDefault="00DB68FB" w:rsidP="00FD134C">
      <w:pPr>
        <w:pStyle w:val="Odstavecseseznamem"/>
        <w:contextualSpacing w:val="0"/>
        <w:rPr>
          <w:rFonts w:ascii="Arial" w:hAnsi="Arial" w:cs="Arial"/>
          <w:u w:val="single"/>
        </w:rPr>
      </w:pPr>
      <w:r w:rsidRPr="0030794E">
        <w:rPr>
          <w:rFonts w:ascii="Arial" w:hAnsi="Arial" w:cs="Arial"/>
          <w:u w:val="single"/>
        </w:rPr>
        <w:lastRenderedPageBreak/>
        <w:t>Z toho:</w:t>
      </w:r>
    </w:p>
    <w:p w14:paraId="1716C4E4" w14:textId="77777777" w:rsidR="00DB68FB" w:rsidRPr="006C0D76" w:rsidRDefault="00DB68FB" w:rsidP="000632AD">
      <w:pPr>
        <w:pStyle w:val="Odstavecseseznamem"/>
        <w:numPr>
          <w:ilvl w:val="0"/>
          <w:numId w:val="39"/>
        </w:numPr>
        <w:tabs>
          <w:tab w:val="right" w:pos="7938"/>
        </w:tabs>
        <w:spacing w:after="0"/>
        <w:rPr>
          <w:rFonts w:ascii="Arial" w:hAnsi="Arial" w:cs="Arial"/>
          <w:b/>
          <w:bCs/>
        </w:rPr>
      </w:pPr>
      <w:r w:rsidRPr="006C0D76">
        <w:rPr>
          <w:rFonts w:ascii="Arial" w:hAnsi="Arial" w:cs="Arial"/>
          <w:b/>
          <w:bCs/>
        </w:rPr>
        <w:t xml:space="preserve">Cena za provedení výsadby: </w:t>
      </w:r>
    </w:p>
    <w:p w14:paraId="5F8C2123" w14:textId="323B316F" w:rsidR="00DB68FB" w:rsidRPr="00800EE4" w:rsidRDefault="00DB68FB" w:rsidP="000632AD">
      <w:pPr>
        <w:pStyle w:val="Odstavecseseznamem"/>
        <w:tabs>
          <w:tab w:val="right" w:pos="7938"/>
        </w:tabs>
        <w:spacing w:after="0"/>
        <w:rPr>
          <w:rFonts w:ascii="Arial" w:hAnsi="Arial" w:cs="Arial"/>
          <w:lang w:val="x-none"/>
        </w:rPr>
      </w:pPr>
      <w:r w:rsidRPr="00800EE4">
        <w:rPr>
          <w:rFonts w:ascii="Arial" w:hAnsi="Arial" w:cs="Arial"/>
          <w:lang w:val="x-none"/>
        </w:rPr>
        <w:t>bez DPH činí</w:t>
      </w:r>
      <w:r w:rsidR="00C4170E">
        <w:rPr>
          <w:rFonts w:ascii="Arial" w:hAnsi="Arial" w:cs="Arial"/>
          <w:lang w:val="x-none"/>
        </w:rPr>
        <w:tab/>
      </w:r>
      <w:r w:rsidRPr="00800EE4">
        <w:rPr>
          <w:rFonts w:ascii="Arial" w:hAnsi="Arial" w:cs="Arial"/>
          <w:b/>
          <w:highlight w:val="yellow"/>
          <w:lang w:val="x-none"/>
        </w:rPr>
        <w:t>[DOPLNIT]</w:t>
      </w:r>
      <w:r w:rsidR="006C0D76">
        <w:rPr>
          <w:rFonts w:ascii="Arial" w:hAnsi="Arial" w:cs="Arial"/>
          <w:b/>
        </w:rPr>
        <w:t xml:space="preserve"> </w:t>
      </w:r>
      <w:r w:rsidRPr="006C0D76">
        <w:rPr>
          <w:rFonts w:ascii="Arial" w:hAnsi="Arial" w:cs="Arial"/>
          <w:b/>
          <w:bCs/>
          <w:lang w:val="x-none"/>
        </w:rPr>
        <w:t>Kč</w:t>
      </w:r>
    </w:p>
    <w:p w14:paraId="4FF6602B" w14:textId="77777777" w:rsidR="006C0D76" w:rsidRDefault="00DB68FB" w:rsidP="000632AD">
      <w:pPr>
        <w:pStyle w:val="Odstavecseseznamem"/>
        <w:tabs>
          <w:tab w:val="right" w:pos="7938"/>
        </w:tabs>
        <w:spacing w:after="0"/>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b/>
          <w:highlight w:val="yellow"/>
          <w:lang w:val="x-none"/>
        </w:rPr>
        <w:t>[DOPLNIT]</w:t>
      </w:r>
      <w:r w:rsidR="006C0D76">
        <w:rPr>
          <w:rFonts w:ascii="Arial" w:hAnsi="Arial" w:cs="Arial"/>
          <w:b/>
        </w:rPr>
        <w:t xml:space="preserve"> </w:t>
      </w:r>
      <w:r w:rsidRPr="006C0D76">
        <w:rPr>
          <w:rFonts w:ascii="Arial" w:hAnsi="Arial" w:cs="Arial"/>
          <w:b/>
          <w:bCs/>
          <w:lang w:val="x-none"/>
        </w:rPr>
        <w:t>Kč</w:t>
      </w:r>
    </w:p>
    <w:p w14:paraId="1DE03267" w14:textId="212194C3" w:rsidR="00DB68FB" w:rsidRDefault="00DB68FB" w:rsidP="000632AD">
      <w:pPr>
        <w:pStyle w:val="Odstavecseseznamem"/>
        <w:tabs>
          <w:tab w:val="right" w:pos="7938"/>
        </w:tabs>
        <w:spacing w:after="0"/>
        <w:rPr>
          <w:rFonts w:ascii="Arial" w:hAnsi="Arial" w:cs="Arial"/>
          <w:lang w:val="x-none"/>
        </w:rPr>
      </w:pP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vč. DPH činí</w:t>
      </w:r>
      <w:r w:rsidR="006C0D76">
        <w:rPr>
          <w:rFonts w:ascii="Arial" w:hAnsi="Arial" w:cs="Arial"/>
          <w:lang w:val="x-none"/>
        </w:rPr>
        <w:tab/>
      </w:r>
      <w:r w:rsidRPr="00324683">
        <w:rPr>
          <w:rFonts w:ascii="Arial" w:hAnsi="Arial" w:cs="Arial"/>
          <w:b/>
          <w:highlight w:val="yellow"/>
          <w:lang w:val="x-none"/>
        </w:rPr>
        <w:t>[DOPLNIT]</w:t>
      </w:r>
      <w:r w:rsidRPr="006C0D76">
        <w:rPr>
          <w:rFonts w:ascii="Arial" w:hAnsi="Arial" w:cs="Arial"/>
          <w:b/>
          <w:bCs/>
          <w:lang w:val="x-none"/>
        </w:rPr>
        <w:t xml:space="preserve"> Kč</w:t>
      </w:r>
    </w:p>
    <w:p w14:paraId="3CFA6878" w14:textId="77777777" w:rsidR="00DB68FB" w:rsidRDefault="00DB68FB" w:rsidP="000632AD">
      <w:pPr>
        <w:pStyle w:val="Odstavecseseznamem"/>
        <w:tabs>
          <w:tab w:val="right" w:pos="7938"/>
        </w:tabs>
        <w:spacing w:after="0"/>
        <w:rPr>
          <w:rFonts w:ascii="Arial" w:hAnsi="Arial" w:cs="Arial"/>
        </w:rPr>
      </w:pPr>
    </w:p>
    <w:p w14:paraId="6D868F45" w14:textId="77777777" w:rsidR="00DB68FB" w:rsidRPr="006C0D76" w:rsidRDefault="00DB68FB" w:rsidP="000632AD">
      <w:pPr>
        <w:pStyle w:val="Odstavecseseznamem"/>
        <w:numPr>
          <w:ilvl w:val="0"/>
          <w:numId w:val="39"/>
        </w:numPr>
        <w:tabs>
          <w:tab w:val="right" w:pos="7938"/>
        </w:tabs>
        <w:spacing w:after="0"/>
        <w:rPr>
          <w:rFonts w:ascii="Arial" w:hAnsi="Arial" w:cs="Arial"/>
          <w:b/>
          <w:bCs/>
        </w:rPr>
      </w:pPr>
      <w:r w:rsidRPr="006C0D76">
        <w:rPr>
          <w:rFonts w:ascii="Arial" w:hAnsi="Arial" w:cs="Arial"/>
          <w:b/>
          <w:bCs/>
        </w:rPr>
        <w:t xml:space="preserve">Cena za zajištění následné péče: </w:t>
      </w:r>
    </w:p>
    <w:p w14:paraId="5E333570" w14:textId="42624BEA" w:rsidR="00DB68FB" w:rsidRPr="00800EE4" w:rsidRDefault="00DB68FB" w:rsidP="000632AD">
      <w:pPr>
        <w:pStyle w:val="Odstavecseseznamem"/>
        <w:tabs>
          <w:tab w:val="right" w:pos="7938"/>
        </w:tabs>
        <w:spacing w:after="0"/>
        <w:rPr>
          <w:rFonts w:ascii="Arial" w:hAnsi="Arial" w:cs="Arial"/>
          <w:lang w:val="x-none"/>
        </w:rPr>
      </w:pPr>
      <w:r w:rsidRPr="00800EE4">
        <w:rPr>
          <w:rFonts w:ascii="Arial" w:hAnsi="Arial" w:cs="Arial"/>
          <w:lang w:val="x-none"/>
        </w:rPr>
        <w:t xml:space="preserve">bez DPH činí </w:t>
      </w:r>
      <w:r w:rsidR="0030794E">
        <w:rPr>
          <w:rFonts w:ascii="Arial" w:hAnsi="Arial" w:cs="Arial"/>
          <w:lang w:val="x-none"/>
        </w:rPr>
        <w:tab/>
      </w:r>
      <w:r w:rsidRPr="00800EE4">
        <w:rPr>
          <w:rFonts w:ascii="Arial" w:hAnsi="Arial" w:cs="Arial"/>
          <w:b/>
          <w:highlight w:val="yellow"/>
          <w:lang w:val="x-none"/>
        </w:rPr>
        <w:t>[DOPLNIT]</w:t>
      </w:r>
      <w:r w:rsidR="0030794E">
        <w:rPr>
          <w:rFonts w:ascii="Arial" w:hAnsi="Arial" w:cs="Arial"/>
          <w:b/>
        </w:rPr>
        <w:t xml:space="preserve"> </w:t>
      </w:r>
      <w:r w:rsidRPr="0030794E">
        <w:rPr>
          <w:rFonts w:ascii="Arial" w:hAnsi="Arial" w:cs="Arial"/>
          <w:b/>
          <w:bCs/>
          <w:lang w:val="x-none"/>
        </w:rPr>
        <w:t>Kč</w:t>
      </w:r>
    </w:p>
    <w:p w14:paraId="6D95EEC3" w14:textId="1F55CF73" w:rsidR="00DB68FB" w:rsidRPr="00800EE4" w:rsidRDefault="00DB68FB" w:rsidP="000632AD">
      <w:pPr>
        <w:pStyle w:val="Odstavecseseznamem"/>
        <w:tabs>
          <w:tab w:val="right" w:pos="7938"/>
        </w:tabs>
        <w:spacing w:after="0"/>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b/>
          <w:highlight w:val="yellow"/>
          <w:lang w:val="x-none"/>
        </w:rPr>
        <w:t>[DOPLNIT]</w:t>
      </w:r>
      <w:r w:rsidR="0030794E">
        <w:rPr>
          <w:rFonts w:ascii="Arial" w:hAnsi="Arial" w:cs="Arial"/>
          <w:b/>
        </w:rPr>
        <w:t xml:space="preserve"> </w:t>
      </w:r>
      <w:r w:rsidRPr="0030794E">
        <w:rPr>
          <w:rFonts w:ascii="Arial" w:hAnsi="Arial" w:cs="Arial"/>
          <w:b/>
          <w:bCs/>
          <w:lang w:val="x-none"/>
        </w:rPr>
        <w:t>Kč</w:t>
      </w:r>
    </w:p>
    <w:p w14:paraId="32E4D73C" w14:textId="12425736" w:rsidR="00AA5313" w:rsidRDefault="00DB68FB" w:rsidP="000632AD">
      <w:pPr>
        <w:pStyle w:val="Odstavecseseznamem"/>
        <w:tabs>
          <w:tab w:val="right" w:pos="7938"/>
        </w:tabs>
        <w:spacing w:after="0"/>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w:t>
      </w:r>
      <w:r w:rsidR="0030794E">
        <w:rPr>
          <w:rFonts w:ascii="Arial" w:hAnsi="Arial" w:cs="Arial"/>
          <w:lang w:val="x-none"/>
        </w:rPr>
        <w:tab/>
      </w:r>
      <w:r w:rsidRPr="00800EE4">
        <w:rPr>
          <w:rFonts w:ascii="Arial" w:hAnsi="Arial" w:cs="Arial"/>
          <w:b/>
          <w:highlight w:val="yellow"/>
          <w:lang w:val="x-none"/>
        </w:rPr>
        <w:t>[DOPLNIT]</w:t>
      </w:r>
      <w:r w:rsidRPr="0030794E">
        <w:rPr>
          <w:rFonts w:ascii="Arial" w:hAnsi="Arial" w:cs="Arial"/>
          <w:b/>
          <w:bCs/>
          <w:lang w:val="x-none"/>
        </w:rPr>
        <w:t xml:space="preserve"> Kč</w:t>
      </w:r>
      <w:bookmarkStart w:id="5" w:name="_Hlk18668301"/>
    </w:p>
    <w:p w14:paraId="25AEAFDB" w14:textId="7BE7CDCD" w:rsidR="006330D8" w:rsidRDefault="006330D8" w:rsidP="000632AD">
      <w:pPr>
        <w:pStyle w:val="Odstavecseseznamem"/>
        <w:tabs>
          <w:tab w:val="right" w:pos="7938"/>
        </w:tabs>
        <w:spacing w:after="0"/>
        <w:rPr>
          <w:rFonts w:ascii="Arial" w:hAnsi="Arial" w:cs="Arial"/>
          <w:lang w:val="x-none"/>
        </w:rPr>
      </w:pPr>
    </w:p>
    <w:p w14:paraId="1021F543" w14:textId="049BC568" w:rsidR="00AA5313" w:rsidRPr="008F7FC9" w:rsidRDefault="00AA5313" w:rsidP="000632AD">
      <w:pPr>
        <w:pStyle w:val="TSTextlnkuslovan"/>
        <w:numPr>
          <w:ilvl w:val="0"/>
          <w:numId w:val="40"/>
        </w:numPr>
        <w:tabs>
          <w:tab w:val="left" w:pos="4111"/>
          <w:tab w:val="right" w:pos="7938"/>
        </w:tabs>
        <w:spacing w:after="0"/>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w:t>
      </w:r>
      <w:r w:rsidR="0030794E">
        <w:rPr>
          <w:rFonts w:cs="Arial"/>
          <w:szCs w:val="22"/>
          <w:lang w:val="cs-CZ" w:eastAsia="en-US"/>
        </w:rPr>
        <w:tab/>
      </w:r>
      <w:r w:rsidRPr="008F7FC9">
        <w:rPr>
          <w:rFonts w:cs="Arial"/>
          <w:szCs w:val="22"/>
          <w:lang w:val="cs-CZ" w:eastAsia="en-US"/>
        </w:rPr>
        <w:t xml:space="preserve">Cena bez DPH </w:t>
      </w:r>
      <w:r w:rsidR="0030794E">
        <w:rPr>
          <w:rFonts w:cs="Arial"/>
          <w:szCs w:val="22"/>
          <w:lang w:val="cs-CZ" w:eastAsia="en-US"/>
        </w:rPr>
        <w:tab/>
      </w:r>
      <w:r w:rsidRPr="00922F5C">
        <w:rPr>
          <w:rFonts w:cs="Arial"/>
          <w:b/>
          <w:bCs/>
          <w:szCs w:val="22"/>
          <w:highlight w:val="yellow"/>
          <w:u w:val="single"/>
          <w:lang w:val="en-US" w:eastAsia="en-US"/>
        </w:rPr>
        <w:t>[DOPLNIT]</w:t>
      </w:r>
      <w:r w:rsidRPr="0030794E">
        <w:rPr>
          <w:rFonts w:cs="Arial"/>
          <w:b/>
          <w:bCs/>
          <w:szCs w:val="22"/>
          <w:lang w:eastAsia="en-US"/>
        </w:rPr>
        <w:t xml:space="preserve"> Kč</w:t>
      </w:r>
    </w:p>
    <w:p w14:paraId="01CAC45D" w14:textId="6E3CFCC8" w:rsidR="00AA5313" w:rsidRPr="008F7FC9" w:rsidRDefault="00AA5313" w:rsidP="000632AD">
      <w:pPr>
        <w:pStyle w:val="TSTextlnkuslovan"/>
        <w:tabs>
          <w:tab w:val="left" w:pos="4111"/>
          <w:tab w:val="right" w:pos="7938"/>
        </w:tabs>
        <w:spacing w:after="0"/>
        <w:rPr>
          <w:rFonts w:cs="Arial"/>
          <w:szCs w:val="22"/>
          <w:lang w:eastAsia="en-US"/>
        </w:rPr>
      </w:pPr>
      <w:r w:rsidRPr="008F7FC9">
        <w:rPr>
          <w:rFonts w:cs="Arial"/>
          <w:szCs w:val="22"/>
          <w:lang w:val="cs-CZ" w:eastAsia="en-US"/>
        </w:rPr>
        <w:tab/>
        <w:t xml:space="preserve">DPH </w:t>
      </w:r>
      <w:r w:rsidR="0030794E">
        <w:rPr>
          <w:rFonts w:cs="Arial"/>
          <w:szCs w:val="22"/>
          <w:lang w:val="cs-CZ" w:eastAsia="en-US"/>
        </w:rPr>
        <w:tab/>
      </w:r>
      <w:r w:rsidRPr="00922F5C">
        <w:rPr>
          <w:rFonts w:cs="Arial"/>
          <w:b/>
          <w:bCs/>
          <w:szCs w:val="22"/>
          <w:highlight w:val="yellow"/>
          <w:u w:val="single"/>
          <w:lang w:val="en-US" w:eastAsia="en-US"/>
        </w:rPr>
        <w:t>[DOPLNIT]</w:t>
      </w:r>
      <w:r w:rsidRPr="0030794E">
        <w:rPr>
          <w:rFonts w:cs="Arial"/>
          <w:b/>
          <w:bCs/>
          <w:szCs w:val="22"/>
          <w:lang w:eastAsia="en-US"/>
        </w:rPr>
        <w:t xml:space="preserve"> Kč</w:t>
      </w:r>
    </w:p>
    <w:p w14:paraId="5ADBE007" w14:textId="4CB03CD4" w:rsidR="00AA5313" w:rsidRPr="008F7FC9" w:rsidRDefault="006569E4" w:rsidP="000632AD">
      <w:pPr>
        <w:pStyle w:val="TSTextlnkuslovan"/>
        <w:tabs>
          <w:tab w:val="left" w:pos="4111"/>
          <w:tab w:val="right" w:pos="7938"/>
        </w:tabs>
        <w:spacing w:after="0"/>
        <w:rPr>
          <w:rFonts w:cs="Arial"/>
          <w:szCs w:val="22"/>
          <w:lang w:eastAsia="en-US"/>
        </w:rPr>
      </w:pPr>
      <w:r>
        <w:rPr>
          <w:rFonts w:cs="Arial"/>
          <w:szCs w:val="22"/>
          <w:lang w:val="cs-CZ" w:eastAsia="en-US"/>
        </w:rPr>
        <w:tab/>
      </w:r>
      <w:r w:rsidR="00AA5313" w:rsidRPr="008F7FC9">
        <w:rPr>
          <w:rFonts w:cs="Arial"/>
          <w:szCs w:val="22"/>
          <w:lang w:val="cs-CZ" w:eastAsia="en-US"/>
        </w:rPr>
        <w:t>Cena včetně DPH</w:t>
      </w:r>
      <w:r w:rsidR="000632AD">
        <w:rPr>
          <w:rFonts w:cs="Arial"/>
          <w:szCs w:val="22"/>
          <w:lang w:val="cs-CZ" w:eastAsia="en-US"/>
        </w:rPr>
        <w:t xml:space="preserve"> </w:t>
      </w:r>
      <w:r w:rsidR="0030794E">
        <w:rPr>
          <w:rFonts w:cs="Arial"/>
          <w:szCs w:val="22"/>
          <w:lang w:val="cs-CZ" w:eastAsia="en-US"/>
        </w:rPr>
        <w:tab/>
      </w:r>
      <w:r w:rsidR="00AA5313" w:rsidRPr="00922F5C">
        <w:rPr>
          <w:rFonts w:cs="Arial"/>
          <w:b/>
          <w:bCs/>
          <w:szCs w:val="22"/>
          <w:highlight w:val="yellow"/>
          <w:u w:val="single"/>
          <w:lang w:val="en-US" w:eastAsia="en-US"/>
        </w:rPr>
        <w:t>[DOPLNIT]</w:t>
      </w:r>
      <w:r w:rsidR="00AA5313" w:rsidRPr="000632AD">
        <w:rPr>
          <w:rFonts w:cs="Arial"/>
          <w:b/>
          <w:bCs/>
          <w:szCs w:val="22"/>
          <w:lang w:eastAsia="en-US"/>
        </w:rPr>
        <w:t xml:space="preserve"> Kč</w:t>
      </w:r>
    </w:p>
    <w:p w14:paraId="402E47E2" w14:textId="77777777" w:rsidR="00AA5313" w:rsidRPr="008F7FC9" w:rsidRDefault="00AA5313" w:rsidP="000632AD">
      <w:pPr>
        <w:pStyle w:val="TSTextlnkuslovan"/>
        <w:tabs>
          <w:tab w:val="left" w:pos="4111"/>
          <w:tab w:val="right" w:pos="7938"/>
        </w:tabs>
        <w:spacing w:after="0"/>
        <w:rPr>
          <w:rFonts w:cs="Arial"/>
          <w:szCs w:val="22"/>
          <w:lang w:val="cs-CZ" w:eastAsia="en-US"/>
        </w:rPr>
      </w:pPr>
    </w:p>
    <w:p w14:paraId="4A8883B1" w14:textId="418875B0" w:rsidR="00AA5313" w:rsidRPr="008F7FC9" w:rsidRDefault="00AA5313" w:rsidP="000632AD">
      <w:pPr>
        <w:pStyle w:val="TSTextlnkuslovan"/>
        <w:numPr>
          <w:ilvl w:val="0"/>
          <w:numId w:val="40"/>
        </w:numPr>
        <w:tabs>
          <w:tab w:val="left" w:pos="4111"/>
          <w:tab w:val="right" w:pos="7938"/>
        </w:tabs>
        <w:spacing w:after="0"/>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w:t>
      </w:r>
      <w:r w:rsidR="000632AD">
        <w:rPr>
          <w:rFonts w:cs="Arial"/>
          <w:szCs w:val="22"/>
          <w:lang w:val="cs-CZ" w:eastAsia="en-US"/>
        </w:rPr>
        <w:tab/>
      </w:r>
      <w:r w:rsidRPr="008F7FC9">
        <w:rPr>
          <w:rFonts w:cs="Arial"/>
          <w:szCs w:val="22"/>
          <w:lang w:val="cs-CZ" w:eastAsia="en-US"/>
        </w:rPr>
        <w:t xml:space="preserve">Cena bez DPH </w:t>
      </w:r>
      <w:r w:rsidR="000632AD">
        <w:rPr>
          <w:rFonts w:cs="Arial"/>
          <w:szCs w:val="22"/>
          <w:lang w:val="cs-CZ" w:eastAsia="en-US"/>
        </w:rPr>
        <w:tab/>
      </w:r>
      <w:r w:rsidR="00922F5C" w:rsidRPr="00922F5C">
        <w:rPr>
          <w:rFonts w:cs="Arial"/>
          <w:b/>
          <w:bCs/>
          <w:szCs w:val="22"/>
          <w:highlight w:val="yellow"/>
          <w:u w:val="single"/>
          <w:lang w:val="en-US" w:eastAsia="en-US"/>
        </w:rPr>
        <w:t>[DOPLNIT]</w:t>
      </w:r>
      <w:r w:rsidR="00922F5C" w:rsidRPr="000632AD">
        <w:rPr>
          <w:rFonts w:cs="Arial"/>
          <w:b/>
          <w:bCs/>
          <w:szCs w:val="22"/>
          <w:lang w:eastAsia="en-US"/>
        </w:rPr>
        <w:t xml:space="preserve"> </w:t>
      </w:r>
      <w:r w:rsidRPr="000632AD">
        <w:rPr>
          <w:rFonts w:cs="Arial"/>
          <w:b/>
          <w:bCs/>
          <w:szCs w:val="22"/>
          <w:lang w:eastAsia="en-US"/>
        </w:rPr>
        <w:t>Kč</w:t>
      </w:r>
    </w:p>
    <w:p w14:paraId="7230E7ED" w14:textId="3A035D2D" w:rsidR="00AA5313" w:rsidRPr="008F7FC9" w:rsidRDefault="006569E4" w:rsidP="000632AD">
      <w:pPr>
        <w:pStyle w:val="TSTextlnkuslovan"/>
        <w:tabs>
          <w:tab w:val="left" w:pos="4111"/>
          <w:tab w:val="right" w:pos="7938"/>
        </w:tabs>
        <w:spacing w:after="0"/>
        <w:rPr>
          <w:rFonts w:cs="Arial"/>
          <w:szCs w:val="22"/>
          <w:lang w:eastAsia="en-US"/>
        </w:rPr>
      </w:pPr>
      <w:r>
        <w:rPr>
          <w:rFonts w:cs="Arial"/>
          <w:szCs w:val="22"/>
          <w:lang w:val="cs-CZ" w:eastAsia="en-US"/>
        </w:rPr>
        <w:tab/>
      </w:r>
      <w:r w:rsidR="00AA5313" w:rsidRPr="008F7FC9">
        <w:rPr>
          <w:rFonts w:cs="Arial"/>
          <w:szCs w:val="22"/>
          <w:lang w:val="cs-CZ" w:eastAsia="en-US"/>
        </w:rPr>
        <w:t xml:space="preserve">DPH </w:t>
      </w:r>
      <w:r w:rsidR="000632AD">
        <w:rPr>
          <w:rFonts w:cs="Arial"/>
          <w:szCs w:val="22"/>
          <w:lang w:val="cs-CZ" w:eastAsia="en-US"/>
        </w:rPr>
        <w:tab/>
      </w:r>
      <w:r w:rsidR="00922F5C" w:rsidRPr="00922F5C">
        <w:rPr>
          <w:rFonts w:cs="Arial"/>
          <w:b/>
          <w:bCs/>
          <w:szCs w:val="22"/>
          <w:highlight w:val="yellow"/>
          <w:u w:val="single"/>
          <w:lang w:val="en-US" w:eastAsia="en-US"/>
        </w:rPr>
        <w:t>[DOPLNIT]</w:t>
      </w:r>
      <w:r w:rsidR="00922F5C" w:rsidRPr="000632AD">
        <w:rPr>
          <w:rFonts w:cs="Arial"/>
          <w:b/>
          <w:bCs/>
          <w:szCs w:val="22"/>
          <w:lang w:eastAsia="en-US"/>
        </w:rPr>
        <w:t xml:space="preserve"> </w:t>
      </w:r>
      <w:r w:rsidR="00AA5313" w:rsidRPr="000632AD">
        <w:rPr>
          <w:rFonts w:cs="Arial"/>
          <w:b/>
          <w:bCs/>
          <w:szCs w:val="22"/>
          <w:lang w:eastAsia="en-US"/>
        </w:rPr>
        <w:t>Kč</w:t>
      </w:r>
    </w:p>
    <w:p w14:paraId="593E6C00" w14:textId="57F58805" w:rsidR="00AA5313" w:rsidRPr="008F7FC9" w:rsidRDefault="00AA5313" w:rsidP="000632AD">
      <w:pPr>
        <w:pStyle w:val="TSTextlnkuslovan"/>
        <w:tabs>
          <w:tab w:val="left" w:pos="4111"/>
          <w:tab w:val="right" w:pos="7938"/>
        </w:tabs>
        <w:spacing w:after="0"/>
        <w:rPr>
          <w:rFonts w:cs="Arial"/>
          <w:szCs w:val="22"/>
          <w:lang w:eastAsia="en-US"/>
        </w:rPr>
      </w:pPr>
      <w:r w:rsidRPr="008F7FC9">
        <w:rPr>
          <w:rFonts w:cs="Arial"/>
          <w:szCs w:val="22"/>
          <w:lang w:val="cs-CZ" w:eastAsia="en-US"/>
        </w:rPr>
        <w:tab/>
        <w:t>Cena včetně DPH</w:t>
      </w:r>
      <w:r w:rsidR="00BB1E92">
        <w:rPr>
          <w:rFonts w:cs="Arial"/>
          <w:szCs w:val="22"/>
          <w:lang w:val="cs-CZ" w:eastAsia="en-US"/>
        </w:rPr>
        <w:tab/>
      </w:r>
      <w:r w:rsidR="00922F5C" w:rsidRPr="00922F5C">
        <w:rPr>
          <w:rFonts w:cs="Arial"/>
          <w:b/>
          <w:bCs/>
          <w:szCs w:val="22"/>
          <w:highlight w:val="yellow"/>
          <w:u w:val="single"/>
          <w:lang w:val="en-US" w:eastAsia="en-US"/>
        </w:rPr>
        <w:t>[DOPLNIT]</w:t>
      </w:r>
      <w:r w:rsidR="00922F5C" w:rsidRPr="000632AD">
        <w:rPr>
          <w:rFonts w:cs="Arial"/>
          <w:b/>
          <w:bCs/>
          <w:szCs w:val="22"/>
          <w:lang w:eastAsia="en-US"/>
        </w:rPr>
        <w:t xml:space="preserve"> </w:t>
      </w:r>
      <w:r w:rsidRPr="000632AD">
        <w:rPr>
          <w:rFonts w:cs="Arial"/>
          <w:b/>
          <w:bCs/>
          <w:szCs w:val="22"/>
          <w:lang w:eastAsia="en-US"/>
        </w:rPr>
        <w:t>Kč</w:t>
      </w:r>
    </w:p>
    <w:p w14:paraId="4AC23469" w14:textId="77777777" w:rsidR="00AA5313" w:rsidRPr="008F7FC9" w:rsidRDefault="00AA5313" w:rsidP="00BB1E92">
      <w:pPr>
        <w:pStyle w:val="TSTextlnkuslovan"/>
        <w:tabs>
          <w:tab w:val="left" w:pos="4111"/>
          <w:tab w:val="right" w:pos="7938"/>
        </w:tabs>
        <w:spacing w:after="0"/>
        <w:rPr>
          <w:rFonts w:cs="Arial"/>
          <w:szCs w:val="22"/>
          <w:lang w:val="cs-CZ" w:eastAsia="en-US"/>
        </w:rPr>
      </w:pPr>
    </w:p>
    <w:p w14:paraId="17617604" w14:textId="59D95680" w:rsidR="00AA5313" w:rsidRPr="008F7FC9" w:rsidRDefault="00AA5313" w:rsidP="00BB1E92">
      <w:pPr>
        <w:pStyle w:val="TSTextlnkuslovan"/>
        <w:numPr>
          <w:ilvl w:val="0"/>
          <w:numId w:val="40"/>
        </w:numPr>
        <w:tabs>
          <w:tab w:val="left" w:pos="4111"/>
          <w:tab w:val="right" w:pos="7938"/>
        </w:tabs>
        <w:spacing w:after="0"/>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w:t>
      </w:r>
      <w:r w:rsidR="00BB1E92">
        <w:rPr>
          <w:rFonts w:cs="Arial"/>
          <w:szCs w:val="22"/>
          <w:lang w:val="cs-CZ" w:eastAsia="en-US"/>
        </w:rPr>
        <w:tab/>
      </w:r>
      <w:r w:rsidRPr="008F7FC9">
        <w:rPr>
          <w:rFonts w:cs="Arial"/>
          <w:szCs w:val="22"/>
          <w:lang w:val="cs-CZ" w:eastAsia="en-US"/>
        </w:rPr>
        <w:t xml:space="preserve">Cena bez DPH </w:t>
      </w:r>
      <w:r w:rsidR="00BB1E92">
        <w:rPr>
          <w:rFonts w:cs="Arial"/>
          <w:szCs w:val="22"/>
          <w:lang w:val="cs-CZ" w:eastAsia="en-US"/>
        </w:rPr>
        <w:tab/>
      </w:r>
      <w:r w:rsidR="00922F5C" w:rsidRPr="00922F5C">
        <w:rPr>
          <w:rFonts w:cs="Arial"/>
          <w:b/>
          <w:bCs/>
          <w:szCs w:val="22"/>
          <w:highlight w:val="yellow"/>
          <w:u w:val="single"/>
          <w:lang w:val="en-US" w:eastAsia="en-US"/>
        </w:rPr>
        <w:t>[DOPLNIT]</w:t>
      </w:r>
      <w:r w:rsidR="00922F5C" w:rsidRPr="00BB1E92">
        <w:rPr>
          <w:rFonts w:cs="Arial"/>
          <w:b/>
          <w:bCs/>
          <w:szCs w:val="22"/>
          <w:lang w:eastAsia="en-US"/>
        </w:rPr>
        <w:t xml:space="preserve"> </w:t>
      </w:r>
      <w:r w:rsidRPr="00BB1E92">
        <w:rPr>
          <w:rFonts w:cs="Arial"/>
          <w:b/>
          <w:bCs/>
          <w:szCs w:val="22"/>
          <w:lang w:eastAsia="en-US"/>
        </w:rPr>
        <w:t>Kč</w:t>
      </w:r>
    </w:p>
    <w:p w14:paraId="10F93114" w14:textId="7C675B77" w:rsidR="00AA5313" w:rsidRPr="008F7FC9" w:rsidRDefault="006569E4" w:rsidP="00BB1E92">
      <w:pPr>
        <w:pStyle w:val="TSTextlnkuslovan"/>
        <w:tabs>
          <w:tab w:val="left" w:pos="4111"/>
          <w:tab w:val="right" w:pos="7938"/>
        </w:tabs>
        <w:spacing w:after="0"/>
        <w:rPr>
          <w:rFonts w:cs="Arial"/>
          <w:szCs w:val="22"/>
          <w:lang w:eastAsia="en-US"/>
        </w:rPr>
      </w:pPr>
      <w:r>
        <w:rPr>
          <w:rFonts w:cs="Arial"/>
          <w:szCs w:val="22"/>
          <w:lang w:val="cs-CZ" w:eastAsia="en-US"/>
        </w:rPr>
        <w:tab/>
      </w:r>
      <w:r w:rsidR="00AA5313" w:rsidRPr="008F7FC9">
        <w:rPr>
          <w:rFonts w:cs="Arial"/>
          <w:szCs w:val="22"/>
          <w:lang w:val="cs-CZ" w:eastAsia="en-US"/>
        </w:rPr>
        <w:t xml:space="preserve">DPH </w:t>
      </w:r>
      <w:r w:rsidR="00BB1E92">
        <w:rPr>
          <w:rFonts w:cs="Arial"/>
          <w:szCs w:val="22"/>
          <w:lang w:val="cs-CZ" w:eastAsia="en-US"/>
        </w:rPr>
        <w:tab/>
      </w:r>
      <w:r w:rsidR="00922F5C" w:rsidRPr="00922F5C">
        <w:rPr>
          <w:rFonts w:cs="Arial"/>
          <w:b/>
          <w:bCs/>
          <w:szCs w:val="22"/>
          <w:highlight w:val="yellow"/>
          <w:u w:val="single"/>
          <w:lang w:val="en-US" w:eastAsia="en-US"/>
        </w:rPr>
        <w:t>[DOPLNIT]</w:t>
      </w:r>
      <w:r w:rsidR="00922F5C" w:rsidRPr="00BB1E92">
        <w:rPr>
          <w:rFonts w:cs="Arial"/>
          <w:b/>
          <w:bCs/>
          <w:szCs w:val="22"/>
          <w:lang w:eastAsia="en-US"/>
        </w:rPr>
        <w:t xml:space="preserve"> </w:t>
      </w:r>
      <w:r w:rsidR="00AA5313" w:rsidRPr="00BB1E92">
        <w:rPr>
          <w:rFonts w:cs="Arial"/>
          <w:b/>
          <w:bCs/>
          <w:szCs w:val="22"/>
          <w:lang w:eastAsia="en-US"/>
        </w:rPr>
        <w:t>Kč</w:t>
      </w:r>
    </w:p>
    <w:p w14:paraId="42DC7387" w14:textId="7433192E" w:rsidR="00AA5313" w:rsidRPr="00F5793D" w:rsidRDefault="006569E4" w:rsidP="00BB1E92">
      <w:pPr>
        <w:pStyle w:val="TSTextlnkuslovan"/>
        <w:tabs>
          <w:tab w:val="left" w:pos="4111"/>
          <w:tab w:val="right" w:pos="7938"/>
        </w:tabs>
        <w:spacing w:after="0"/>
        <w:rPr>
          <w:rFonts w:cs="Arial"/>
          <w:szCs w:val="22"/>
          <w:lang w:eastAsia="en-US"/>
        </w:rPr>
      </w:pPr>
      <w:r>
        <w:rPr>
          <w:rFonts w:cs="Arial"/>
          <w:szCs w:val="22"/>
          <w:lang w:val="cs-CZ" w:eastAsia="en-US"/>
        </w:rPr>
        <w:tab/>
      </w:r>
      <w:r w:rsidR="00AA5313" w:rsidRPr="008F7FC9">
        <w:rPr>
          <w:rFonts w:cs="Arial"/>
          <w:szCs w:val="22"/>
          <w:lang w:val="cs-CZ" w:eastAsia="en-US"/>
        </w:rPr>
        <w:t>Cena včetně DPH</w:t>
      </w:r>
      <w:r w:rsidR="00BB1E92">
        <w:rPr>
          <w:rFonts w:cs="Arial"/>
          <w:szCs w:val="22"/>
          <w:lang w:val="cs-CZ" w:eastAsia="en-US"/>
        </w:rPr>
        <w:tab/>
      </w:r>
      <w:r w:rsidR="00922F5C" w:rsidRPr="00922F5C">
        <w:rPr>
          <w:rFonts w:cs="Arial"/>
          <w:b/>
          <w:bCs/>
          <w:szCs w:val="22"/>
          <w:highlight w:val="yellow"/>
          <w:u w:val="single"/>
          <w:lang w:val="en-US" w:eastAsia="en-US"/>
        </w:rPr>
        <w:t>[DOPLNIT]</w:t>
      </w:r>
      <w:r w:rsidR="00922F5C" w:rsidRPr="00BB1E92">
        <w:rPr>
          <w:rFonts w:cs="Arial"/>
          <w:b/>
          <w:bCs/>
          <w:szCs w:val="22"/>
          <w:lang w:eastAsia="en-US"/>
        </w:rPr>
        <w:t xml:space="preserve"> </w:t>
      </w:r>
      <w:r w:rsidR="00AA5313" w:rsidRPr="00BB1E92">
        <w:rPr>
          <w:rFonts w:cs="Arial"/>
          <w:b/>
          <w:bCs/>
          <w:szCs w:val="22"/>
          <w:lang w:eastAsia="en-US"/>
        </w:rPr>
        <w:t>Kč</w:t>
      </w:r>
    </w:p>
    <w:bookmarkEnd w:id="4"/>
    <w:bookmarkEnd w:id="5"/>
    <w:p w14:paraId="1E48E2C7" w14:textId="77777777" w:rsidR="00AA5313" w:rsidRPr="00F45421" w:rsidRDefault="00AA5313" w:rsidP="00BB1E92">
      <w:pPr>
        <w:tabs>
          <w:tab w:val="left" w:pos="4111"/>
        </w:tabs>
        <w:spacing w:after="0"/>
        <w:rPr>
          <w:rFonts w:ascii="Arial" w:hAnsi="Arial" w:cs="Arial"/>
        </w:rPr>
      </w:pPr>
    </w:p>
    <w:p w14:paraId="0F847067" w14:textId="77777777" w:rsidR="009E50DE" w:rsidRDefault="009E50DE" w:rsidP="009E50DE">
      <w:pPr>
        <w:pStyle w:val="Default"/>
        <w:ind w:firstLine="708"/>
        <w:rPr>
          <w:sz w:val="22"/>
          <w:szCs w:val="22"/>
        </w:rPr>
      </w:pPr>
      <w:bookmarkStart w:id="6" w:name="_Hlk36122845"/>
      <w:bookmarkStart w:id="7" w:name="_Hlk36122353"/>
      <w:bookmarkEnd w:id="3"/>
      <w:r w:rsidRPr="00BB1E92">
        <w:rPr>
          <w:i/>
          <w:iCs/>
          <w:sz w:val="22"/>
          <w:szCs w:val="22"/>
          <w:highlight w:val="green"/>
        </w:rPr>
        <w:t>(Cena bude uváděna na haléře, tj. na 2 desetinná místa)</w:t>
      </w:r>
      <w:bookmarkEnd w:id="6"/>
    </w:p>
    <w:bookmarkEnd w:id="7"/>
    <w:p w14:paraId="3177C203" w14:textId="77777777" w:rsidR="008F7FC9" w:rsidRPr="00F5793D" w:rsidRDefault="008F7FC9" w:rsidP="00E6175B">
      <w:pPr>
        <w:pStyle w:val="Odstavecseseznamem"/>
        <w:rPr>
          <w:rFonts w:ascii="Arial" w:hAnsi="Arial" w:cs="Arial"/>
        </w:rPr>
      </w:pPr>
    </w:p>
    <w:p w14:paraId="3D3D962C" w14:textId="4A489B1E" w:rsidR="006569E4" w:rsidRPr="00BD0CD3" w:rsidRDefault="006569E4" w:rsidP="00B86730">
      <w:pPr>
        <w:pStyle w:val="Odstavecseseznamem"/>
        <w:numPr>
          <w:ilvl w:val="0"/>
          <w:numId w:val="6"/>
        </w:numPr>
        <w:spacing w:after="0"/>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w:t>
      </w:r>
      <w:r w:rsidR="00BB1E92">
        <w:rPr>
          <w:rFonts w:ascii="Arial" w:hAnsi="Arial" w:cs="Arial"/>
          <w:bCs/>
        </w:rPr>
        <w:t> </w:t>
      </w:r>
      <w:r w:rsidRPr="00BD0CD3">
        <w:rPr>
          <w:rFonts w:ascii="Arial" w:hAnsi="Arial" w:cs="Arial"/>
          <w:bCs/>
        </w:rPr>
        <w:t>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08F90A8F" w:rsidR="00CC70FE" w:rsidRPr="006569E4" w:rsidRDefault="00CC70FE" w:rsidP="006569E4">
      <w:pPr>
        <w:pStyle w:val="Odstavecseseznamem"/>
        <w:jc w:val="both"/>
        <w:rPr>
          <w:rFonts w:ascii="Arial" w:hAnsi="Arial" w:cs="Arial"/>
          <w:lang w:val="x-none"/>
        </w:rPr>
      </w:pPr>
      <w:bookmarkStart w:id="8"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třetí část ceny díla uhradí objednatel zhotoviteli po ukončení 2. roku péče o</w:t>
      </w:r>
      <w:r w:rsidR="00B25442">
        <w:rPr>
          <w:rFonts w:ascii="Arial" w:hAnsi="Arial" w:cs="Arial"/>
        </w:rPr>
        <w:t> </w:t>
      </w:r>
      <w:r w:rsidR="000948C5" w:rsidRPr="008D755D">
        <w:rPr>
          <w:rFonts w:ascii="Arial" w:hAnsi="Arial" w:cs="Arial"/>
          <w:lang w:val="x-none"/>
        </w:rPr>
        <w:t>vysazený porost, čtvrtá část ceny díla uhradí objednatel zhotoviteli po ukončení 3.</w:t>
      </w:r>
      <w:r w:rsidR="00B25442">
        <w:rPr>
          <w:rFonts w:ascii="Arial" w:hAnsi="Arial" w:cs="Arial"/>
        </w:rPr>
        <w:t> </w:t>
      </w:r>
      <w:r w:rsidR="000948C5" w:rsidRPr="008D755D">
        <w:rPr>
          <w:rFonts w:ascii="Arial" w:hAnsi="Arial" w:cs="Arial"/>
          <w:lang w:val="x-none"/>
        </w:rPr>
        <w:t xml:space="preserve">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w:t>
      </w:r>
      <w:r w:rsidR="00B25442">
        <w:rPr>
          <w:rFonts w:ascii="Arial" w:hAnsi="Arial" w:cs="Arial"/>
        </w:rPr>
        <w:t> </w:t>
      </w:r>
      <w:r w:rsidR="000948C5" w:rsidRPr="008D755D">
        <w:rPr>
          <w:rFonts w:ascii="Arial" w:hAnsi="Arial" w:cs="Arial"/>
          <w:lang w:val="x-none"/>
        </w:rPr>
        <w:t>předání soupisů provedených prací odsouhlasené technickým dozorem stavebníka a</w:t>
      </w:r>
      <w:r w:rsidR="00E30BD0">
        <w:rPr>
          <w:rFonts w:ascii="Arial" w:hAnsi="Arial" w:cs="Arial"/>
        </w:rPr>
        <w:t> </w:t>
      </w:r>
      <w:r w:rsidR="000948C5" w:rsidRPr="008D755D">
        <w:rPr>
          <w:rFonts w:ascii="Arial" w:hAnsi="Arial" w:cs="Arial"/>
          <w:lang w:val="x-none"/>
        </w:rPr>
        <w:t>potvrzené objednatelem.</w:t>
      </w:r>
      <w:r w:rsidRPr="008D755D">
        <w:rPr>
          <w:rFonts w:ascii="Arial" w:hAnsi="Arial" w:cs="Arial"/>
          <w:lang w:val="x-none"/>
        </w:rPr>
        <w:t xml:space="preserve"> Součástí faktur budou </w:t>
      </w:r>
      <w:r w:rsidR="0073434C" w:rsidRPr="008D755D">
        <w:rPr>
          <w:rFonts w:ascii="Arial" w:hAnsi="Arial" w:cs="Arial"/>
          <w:lang w:val="x-none"/>
        </w:rPr>
        <w:t>technickým dozorem stavebníka</w:t>
      </w:r>
      <w:r w:rsidR="003B5728" w:rsidRPr="008D755D">
        <w:rPr>
          <w:rFonts w:ascii="Arial" w:hAnsi="Arial" w:cs="Arial"/>
          <w:lang w:val="x-none"/>
        </w:rPr>
        <w:t>,</w:t>
      </w:r>
      <w:r w:rsidR="00DC4C72" w:rsidRPr="008D755D">
        <w:rPr>
          <w:rFonts w:ascii="Arial" w:hAnsi="Arial" w:cs="Arial"/>
          <w:lang w:val="x-none"/>
        </w:rPr>
        <w:t xml:space="preserve"> </w:t>
      </w:r>
      <w:r w:rsidR="0073434C" w:rsidRPr="008D755D">
        <w:rPr>
          <w:rFonts w:ascii="Arial" w:hAnsi="Arial" w:cs="Arial"/>
          <w:lang w:val="x-none"/>
        </w:rPr>
        <w:t>odsouhlasené a</w:t>
      </w:r>
      <w:r w:rsidR="00B25442">
        <w:rPr>
          <w:rFonts w:ascii="Arial" w:hAnsi="Arial" w:cs="Arial"/>
        </w:rPr>
        <w:t>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15.11. příslušného roku.  </w:t>
      </w:r>
    </w:p>
    <w:bookmarkEnd w:id="8"/>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lastRenderedPageBreak/>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1CD2CA33"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6D7348">
        <w:rPr>
          <w:rFonts w:ascii="Arial" w:hAnsi="Arial" w:cs="Arial"/>
        </w:rPr>
        <w:t xml:space="preserve"> a technickým dozorem</w:t>
      </w:r>
      <w:r w:rsidR="003F6FBC">
        <w:rPr>
          <w:rFonts w:ascii="Arial" w:hAnsi="Arial" w:cs="Arial"/>
        </w:rPr>
        <w:t xml:space="preserve">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vystavené po ukončení následné péče o</w:t>
      </w:r>
      <w:r w:rsidR="00B25442">
        <w:rPr>
          <w:rFonts w:ascii="Arial" w:hAnsi="Arial" w:cs="Arial"/>
        </w:rPr>
        <w:t> </w:t>
      </w:r>
      <w:r w:rsidR="00530307">
        <w:rPr>
          <w:rFonts w:ascii="Arial" w:hAnsi="Arial" w:cs="Arial"/>
        </w:rPr>
        <w:t xml:space="preserve">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E66BD6"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w:t>
      </w:r>
      <w:r w:rsidRPr="00E66BD6">
        <w:rPr>
          <w:rFonts w:ascii="Arial" w:hAnsi="Arial" w:cs="Arial"/>
        </w:rPr>
        <w:t>01312774</w:t>
      </w:r>
    </w:p>
    <w:p w14:paraId="2C37F800" w14:textId="5102844C" w:rsidR="00CC70FE" w:rsidRPr="00F5793D" w:rsidRDefault="00CC70FE" w:rsidP="00F26DA0">
      <w:pPr>
        <w:pStyle w:val="Odstavecseseznamem"/>
        <w:jc w:val="both"/>
        <w:rPr>
          <w:rFonts w:ascii="Arial" w:hAnsi="Arial" w:cs="Arial"/>
        </w:rPr>
      </w:pPr>
      <w:r w:rsidRPr="00E66BD6">
        <w:rPr>
          <w:rFonts w:ascii="Arial" w:hAnsi="Arial" w:cs="Arial"/>
        </w:rPr>
        <w:t xml:space="preserve">Konečný příjemce: Státní pozemkový úřad, </w:t>
      </w:r>
      <w:r w:rsidRPr="00E66BD6">
        <w:rPr>
          <w:rFonts w:ascii="Arial" w:hAnsi="Arial" w:cs="Arial"/>
          <w:b/>
          <w:bCs/>
        </w:rPr>
        <w:t xml:space="preserve">Pobočka </w:t>
      </w:r>
      <w:bookmarkStart w:id="10" w:name="_Hlk18574270"/>
      <w:r w:rsidR="00B25442" w:rsidRPr="00E66BD6">
        <w:rPr>
          <w:rFonts w:ascii="Arial" w:hAnsi="Arial" w:cs="Arial"/>
          <w:b/>
          <w:bCs/>
        </w:rPr>
        <w:t>Trutnov, Horská 5, 541 01 Trutnov</w:t>
      </w:r>
      <w:bookmarkEnd w:id="10"/>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02008736"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w:t>
      </w:r>
      <w:r w:rsidR="00B25442">
        <w:rPr>
          <w:rFonts w:ascii="Arial" w:hAnsi="Arial" w:cs="Arial"/>
        </w:rPr>
        <w:t> </w:t>
      </w:r>
      <w:r w:rsidRPr="00F5793D">
        <w:rPr>
          <w:rFonts w:ascii="Arial" w:hAnsi="Arial" w:cs="Arial"/>
          <w:lang w:val="x-none"/>
        </w:rPr>
        <w:t>zaplacení faktury po obdržení potřebných finančních prostředků a že časová prodleva z těchto důvodů nebude započítána  do doby splatnosti uvedené na faktuře a</w:t>
      </w:r>
      <w:r w:rsidR="00B25442">
        <w:rPr>
          <w:rFonts w:ascii="Arial" w:hAnsi="Arial" w:cs="Arial"/>
        </w:rPr>
        <w:t> </w:t>
      </w:r>
      <w:r w:rsidRPr="00F5793D">
        <w:rPr>
          <w:rFonts w:ascii="Arial" w:hAnsi="Arial" w:cs="Arial"/>
          <w:lang w:val="x-none"/>
        </w:rPr>
        <w:t>nelze z těchto důvodů vůči objednateli uplatňovat žádné sankce. Objednatel se</w:t>
      </w:r>
      <w:r w:rsidR="00B25442">
        <w:rPr>
          <w:rFonts w:ascii="Arial" w:hAnsi="Arial" w:cs="Arial"/>
        </w:rPr>
        <w:t> </w:t>
      </w:r>
      <w:r w:rsidRPr="00F5793D">
        <w:rPr>
          <w:rFonts w:ascii="Arial" w:hAnsi="Arial" w:cs="Arial"/>
          <w:lang w:val="x-none"/>
        </w:rPr>
        <w:t>zavazuje, že v případě, že tato skutečnost nastane, oznámí ji neprodleně, a</w:t>
      </w:r>
      <w:r w:rsidR="00B25442">
        <w:rPr>
          <w:rFonts w:ascii="Arial" w:hAnsi="Arial" w:cs="Arial"/>
        </w:rPr>
        <w:t> </w:t>
      </w:r>
      <w:r w:rsidRPr="00F5793D">
        <w:rPr>
          <w:rFonts w:ascii="Arial" w:hAnsi="Arial" w:cs="Arial"/>
          <w:lang w:val="x-none"/>
        </w:rPr>
        <w:t>to</w:t>
      </w:r>
      <w:r w:rsidR="00B25442">
        <w:rPr>
          <w:rFonts w:ascii="Arial" w:hAnsi="Arial" w:cs="Arial"/>
        </w:rPr>
        <w:t> </w:t>
      </w:r>
      <w:r w:rsidRPr="00F5793D">
        <w:rPr>
          <w:rFonts w:ascii="Arial" w:hAnsi="Arial" w:cs="Arial"/>
          <w:lang w:val="x-none"/>
        </w:rPr>
        <w:t xml:space="preserve">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48782EF6"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na základě úplné a</w:t>
      </w:r>
      <w:r w:rsidR="00B25442">
        <w:rPr>
          <w:rFonts w:ascii="Arial" w:hAnsi="Arial" w:cs="Arial"/>
        </w:rPr>
        <w:t> </w:t>
      </w:r>
      <w:r w:rsidRPr="00F5793D">
        <w:rPr>
          <w:rFonts w:ascii="Arial" w:hAnsi="Arial" w:cs="Arial"/>
        </w:rPr>
        <w:t xml:space="preserve">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F5793D" w:rsidRDefault="00325832" w:rsidP="006B54C6">
      <w:pPr>
        <w:jc w:val="center"/>
        <w:rPr>
          <w:rFonts w:ascii="Arial" w:hAnsi="Arial" w:cs="Arial"/>
          <w:b/>
          <w:u w:val="single"/>
        </w:rPr>
      </w:pPr>
      <w:proofErr w:type="spellStart"/>
      <w:proofErr w:type="gramStart"/>
      <w:r w:rsidRPr="00922F5C">
        <w:rPr>
          <w:rFonts w:ascii="Arial" w:hAnsi="Arial" w:cs="Arial"/>
          <w:b/>
          <w:u w:val="single"/>
        </w:rPr>
        <w:lastRenderedPageBreak/>
        <w:t>Čl.V</w:t>
      </w:r>
      <w:proofErr w:type="spellEnd"/>
      <w:proofErr w:type="gramEnd"/>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31FA8F20" w:rsidR="00274CDE" w:rsidRPr="00061385" w:rsidRDefault="00530307" w:rsidP="00274CDE">
      <w:pPr>
        <w:pStyle w:val="Odstavecseseznamem"/>
        <w:numPr>
          <w:ilvl w:val="0"/>
          <w:numId w:val="30"/>
        </w:numPr>
        <w:jc w:val="both"/>
        <w:rPr>
          <w:rFonts w:ascii="Arial" w:hAnsi="Arial" w:cs="Arial"/>
          <w:lang w:val="x-none"/>
        </w:rPr>
      </w:pPr>
      <w:bookmarkStart w:id="11" w:name="_Ref376374899"/>
      <w:bookmarkStart w:id="12" w:name="_Ref376425265"/>
      <w:r w:rsidRPr="005D718B">
        <w:rPr>
          <w:rFonts w:ascii="Arial" w:hAnsi="Arial" w:cs="Arial"/>
        </w:rPr>
        <w:t>Výsadba zeleně (první část díla)</w:t>
      </w:r>
      <w:r w:rsidR="00245C7B" w:rsidRPr="005D718B">
        <w:rPr>
          <w:rFonts w:ascii="Arial" w:hAnsi="Arial" w:cs="Arial"/>
          <w:lang w:val="x-none"/>
        </w:rPr>
        <w:t xml:space="preserve"> bude dokončen</w:t>
      </w:r>
      <w:r w:rsidRPr="005D718B">
        <w:rPr>
          <w:rFonts w:ascii="Arial" w:hAnsi="Arial" w:cs="Arial"/>
        </w:rPr>
        <w:t>a</w:t>
      </w:r>
      <w:r w:rsidR="00245C7B" w:rsidRPr="005D718B">
        <w:rPr>
          <w:rFonts w:ascii="Arial" w:hAnsi="Arial" w:cs="Arial"/>
          <w:lang w:val="x-none"/>
        </w:rPr>
        <w:t xml:space="preserve"> </w:t>
      </w:r>
      <w:r w:rsidR="00245C7B" w:rsidRPr="00061385">
        <w:rPr>
          <w:rFonts w:ascii="Arial" w:hAnsi="Arial" w:cs="Arial"/>
          <w:lang w:val="x-none"/>
        </w:rPr>
        <w:t xml:space="preserve">nejpozději </w:t>
      </w:r>
      <w:r w:rsidR="00245C7B" w:rsidRPr="00061385">
        <w:rPr>
          <w:rFonts w:ascii="Arial" w:hAnsi="Arial" w:cs="Arial"/>
          <w:b/>
          <w:bCs/>
          <w:lang w:val="x-none"/>
        </w:rPr>
        <w:t>do</w:t>
      </w:r>
      <w:r w:rsidR="00274CDE" w:rsidRPr="00061385">
        <w:rPr>
          <w:rFonts w:ascii="Arial" w:hAnsi="Arial" w:cs="Arial"/>
          <w:b/>
          <w:bCs/>
        </w:rPr>
        <w:t xml:space="preserve"> </w:t>
      </w:r>
      <w:r w:rsidR="006D7348" w:rsidRPr="00061385">
        <w:rPr>
          <w:rFonts w:ascii="Arial" w:hAnsi="Arial" w:cs="Arial"/>
          <w:b/>
          <w:bCs/>
        </w:rPr>
        <w:t>15</w:t>
      </w:r>
      <w:r w:rsidR="00233E15" w:rsidRPr="00061385">
        <w:rPr>
          <w:rFonts w:ascii="Arial" w:hAnsi="Arial" w:cs="Arial"/>
          <w:b/>
          <w:bCs/>
        </w:rPr>
        <w:t>.11.2022</w:t>
      </w:r>
      <w:r w:rsidR="00F74C85" w:rsidRPr="00061385">
        <w:rPr>
          <w:rFonts w:ascii="Arial" w:hAnsi="Arial" w:cs="Arial"/>
          <w:b/>
          <w:bCs/>
        </w:rPr>
        <w:t>.</w:t>
      </w:r>
    </w:p>
    <w:p w14:paraId="7582D513" w14:textId="03F29CB6" w:rsidR="00217AA7" w:rsidRPr="005D718B" w:rsidRDefault="00217AA7" w:rsidP="00217AA7">
      <w:pPr>
        <w:pStyle w:val="Odstavecseseznamem"/>
        <w:numPr>
          <w:ilvl w:val="0"/>
          <w:numId w:val="30"/>
        </w:numPr>
        <w:jc w:val="both"/>
        <w:rPr>
          <w:rFonts w:ascii="Arial" w:hAnsi="Arial" w:cs="Arial"/>
          <w:lang w:val="x-none"/>
        </w:rPr>
      </w:pPr>
      <w:r w:rsidRPr="00061385">
        <w:rPr>
          <w:rFonts w:ascii="Arial" w:hAnsi="Arial" w:cs="Arial"/>
        </w:rPr>
        <w:t xml:space="preserve">Následná péče o zeleň (druhá část plnění) bude dokončena nejpozději </w:t>
      </w:r>
      <w:r w:rsidRPr="00061385">
        <w:rPr>
          <w:rFonts w:ascii="Arial" w:hAnsi="Arial" w:cs="Arial"/>
          <w:b/>
          <w:bCs/>
        </w:rPr>
        <w:t xml:space="preserve">do </w:t>
      </w:r>
      <w:r w:rsidR="006D7348" w:rsidRPr="00061385">
        <w:rPr>
          <w:rFonts w:ascii="Arial" w:hAnsi="Arial" w:cs="Arial"/>
          <w:b/>
          <w:bCs/>
          <w:lang w:val="en-US"/>
        </w:rPr>
        <w:t>10</w:t>
      </w:r>
      <w:r w:rsidR="00F74C85" w:rsidRPr="00061385">
        <w:rPr>
          <w:rFonts w:ascii="Arial" w:hAnsi="Arial" w:cs="Arial"/>
          <w:b/>
          <w:bCs/>
          <w:lang w:val="en-US"/>
        </w:rPr>
        <w:t>.</w:t>
      </w:r>
      <w:r w:rsidR="00F74C85" w:rsidRPr="005D718B">
        <w:rPr>
          <w:rFonts w:ascii="Arial" w:hAnsi="Arial" w:cs="Arial"/>
          <w:b/>
          <w:bCs/>
          <w:lang w:val="en-US"/>
        </w:rPr>
        <w:t>11.2025.</w:t>
      </w:r>
    </w:p>
    <w:p w14:paraId="2953C025" w14:textId="28EEDECF" w:rsidR="00245C7B" w:rsidRPr="00F5793D" w:rsidRDefault="00245C7B" w:rsidP="00F05046">
      <w:pPr>
        <w:pStyle w:val="Odstavecseseznamem"/>
        <w:numPr>
          <w:ilvl w:val="0"/>
          <w:numId w:val="30"/>
        </w:numPr>
        <w:jc w:val="both"/>
        <w:rPr>
          <w:rFonts w:ascii="Arial" w:hAnsi="Arial" w:cs="Arial"/>
          <w:lang w:val="x-none"/>
        </w:rPr>
      </w:pPr>
      <w:r w:rsidRPr="005D718B">
        <w:rPr>
          <w:rFonts w:ascii="Arial" w:hAnsi="Arial" w:cs="Arial"/>
          <w:lang w:val="x-none"/>
        </w:rPr>
        <w:t>Objednatel se zavazuje předat</w:t>
      </w:r>
      <w:r w:rsidR="008A0D93" w:rsidRPr="005D718B">
        <w:rPr>
          <w:rFonts w:ascii="Arial" w:hAnsi="Arial" w:cs="Arial"/>
        </w:rPr>
        <w:t xml:space="preserve"> </w:t>
      </w:r>
      <w:r w:rsidR="003E00DA" w:rsidRPr="005D718B">
        <w:rPr>
          <w:rFonts w:ascii="Arial" w:hAnsi="Arial" w:cs="Arial"/>
        </w:rPr>
        <w:t>místo plnění</w:t>
      </w:r>
      <w:r w:rsidRPr="005D718B">
        <w:rPr>
          <w:rFonts w:ascii="Arial" w:hAnsi="Arial" w:cs="Arial"/>
          <w:lang w:val="x-none"/>
        </w:rPr>
        <w:t xml:space="preserve"> </w:t>
      </w:r>
      <w:r w:rsidRPr="005D718B">
        <w:rPr>
          <w:rFonts w:ascii="Arial" w:hAnsi="Arial" w:cs="Arial"/>
        </w:rPr>
        <w:t xml:space="preserve">dle </w:t>
      </w:r>
      <w:r w:rsidR="00495A8D" w:rsidRPr="005D718B">
        <w:rPr>
          <w:rFonts w:ascii="Arial" w:hAnsi="Arial" w:cs="Arial"/>
        </w:rPr>
        <w:t>čl. V odst.</w:t>
      </w:r>
      <w:r w:rsidR="00301C4E" w:rsidRPr="005D718B">
        <w:rPr>
          <w:rFonts w:ascii="Arial" w:hAnsi="Arial" w:cs="Arial"/>
        </w:rPr>
        <w:t>5</w:t>
      </w:r>
      <w:r w:rsidR="00F05046" w:rsidRPr="005D718B">
        <w:rPr>
          <w:rFonts w:ascii="Arial" w:hAnsi="Arial" w:cs="Arial"/>
        </w:rPr>
        <w:t xml:space="preserve"> této smlouvy.</w:t>
      </w:r>
      <w:r w:rsidRPr="005D718B">
        <w:rPr>
          <w:rFonts w:ascii="Arial" w:hAnsi="Arial" w:cs="Arial"/>
        </w:rPr>
        <w:t xml:space="preserve"> </w:t>
      </w:r>
      <w:r w:rsidRPr="005D718B">
        <w:rPr>
          <w:rFonts w:ascii="Arial" w:hAnsi="Arial" w:cs="Arial"/>
          <w:lang w:val="x-none"/>
        </w:rPr>
        <w:t>Zhotovitel je povinen zahájit</w:t>
      </w:r>
      <w:r w:rsidRPr="005D718B">
        <w:rPr>
          <w:rFonts w:ascii="Arial" w:hAnsi="Arial" w:cs="Arial"/>
        </w:rPr>
        <w:t xml:space="preserve"> a ukončit práce v termínech dle </w:t>
      </w:r>
      <w:r w:rsidR="00495A8D" w:rsidRPr="005D718B">
        <w:rPr>
          <w:rFonts w:ascii="Arial" w:hAnsi="Arial" w:cs="Arial"/>
        </w:rPr>
        <w:t xml:space="preserve">čl. V odst. </w:t>
      </w:r>
      <w:r w:rsidR="00301C4E" w:rsidRPr="005D718B">
        <w:rPr>
          <w:rFonts w:ascii="Arial" w:hAnsi="Arial" w:cs="Arial"/>
        </w:rPr>
        <w:t xml:space="preserve">5 </w:t>
      </w:r>
      <w:r w:rsidR="000453FC" w:rsidRPr="005D718B">
        <w:rPr>
          <w:rFonts w:ascii="Arial" w:hAnsi="Arial" w:cs="Arial"/>
        </w:rPr>
        <w:t>této smlouvy.</w:t>
      </w:r>
      <w:r w:rsidRPr="005D718B">
        <w:rPr>
          <w:rFonts w:ascii="Arial" w:hAnsi="Arial" w:cs="Arial"/>
          <w:lang w:val="x-none"/>
        </w:rPr>
        <w:t xml:space="preserve"> Dobou</w:t>
      </w:r>
      <w:r w:rsidRPr="00F5793D">
        <w:rPr>
          <w:rFonts w:ascii="Arial" w:hAnsi="Arial" w:cs="Arial"/>
          <w:lang w:val="x-none"/>
        </w:rPr>
        <w:t xml:space="preserve">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w:t>
      </w:r>
      <w:r w:rsidR="00F74C85">
        <w:rPr>
          <w:rFonts w:ascii="Arial" w:hAnsi="Arial" w:cs="Arial"/>
        </w:rPr>
        <w:t> </w:t>
      </w:r>
      <w:r w:rsidRPr="00F5793D">
        <w:rPr>
          <w:rFonts w:ascii="Arial" w:hAnsi="Arial" w:cs="Arial"/>
          <w:lang w:val="x-none"/>
        </w:rPr>
        <w:t>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Prokazatelně vzniklé škody a</w:t>
      </w:r>
      <w:r w:rsidR="00F74C85">
        <w:rPr>
          <w:rFonts w:ascii="Arial" w:hAnsi="Arial" w:cs="Arial"/>
        </w:rPr>
        <w:t> </w:t>
      </w:r>
      <w:r w:rsidRPr="00F5793D">
        <w:rPr>
          <w:rFonts w:ascii="Arial" w:hAnsi="Arial" w:cs="Arial"/>
          <w:lang w:val="x-none"/>
        </w:rPr>
        <w:t>náklady na straně zhotovitele v důsledku takto zastavené nebo přerušené práce objednatel uhradí. Výše uvedenými příkazy přestávají běžet lhůty ke splnění povinností zhotovitele vyplývající z této smlouvy. O dobu, o kterou je třeba dílo přerušit, se</w:t>
      </w:r>
      <w:r w:rsidR="00F74C85">
        <w:rPr>
          <w:rFonts w:ascii="Arial" w:hAnsi="Arial" w:cs="Arial"/>
        </w:rPr>
        <w:t> </w:t>
      </w:r>
      <w:r w:rsidRPr="00F5793D">
        <w:rPr>
          <w:rFonts w:ascii="Arial" w:hAnsi="Arial" w:cs="Arial"/>
          <w:lang w:val="x-none"/>
        </w:rPr>
        <w:t>prodlužuje lhůta dohodnutá pro jeho dokončení. Trvá-li sistace déle než tři měsíce, je objednatel povinen vše, co dosud zhotovitel dokončil a připravil k plnění díla odebrat a</w:t>
      </w:r>
      <w:r w:rsidR="00F74C85">
        <w:rPr>
          <w:rFonts w:ascii="Arial" w:hAnsi="Arial" w:cs="Arial"/>
        </w:rPr>
        <w:t> </w:t>
      </w:r>
      <w:r w:rsidRPr="00F5793D">
        <w:rPr>
          <w:rFonts w:ascii="Arial" w:hAnsi="Arial" w:cs="Arial"/>
          <w:lang w:val="x-none"/>
        </w:rPr>
        <w:t>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50AE9815" w:rsidR="00245C7B"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w:t>
      </w:r>
      <w:r w:rsidR="00F74C85">
        <w:rPr>
          <w:rFonts w:ascii="Arial" w:hAnsi="Arial" w:cs="Arial"/>
        </w:rPr>
        <w:t> </w:t>
      </w:r>
      <w:r w:rsidRPr="00F5793D">
        <w:rPr>
          <w:rFonts w:ascii="Arial" w:hAnsi="Arial" w:cs="Arial"/>
          <w:lang w:val="x-none"/>
        </w:rPr>
        <w:t>mimořádné situace (např. požár, povodeň), projedná s ním objednatel neprodleně důvod přerušení a dohodne s ním termín opětného zahájení prací na díle. Nedojde-li k</w:t>
      </w:r>
      <w:r w:rsidR="00F74C85">
        <w:rPr>
          <w:rFonts w:ascii="Arial" w:hAnsi="Arial" w:cs="Arial"/>
        </w:rPr>
        <w:t> </w:t>
      </w:r>
      <w:r w:rsidRPr="00F5793D">
        <w:rPr>
          <w:rFonts w:ascii="Arial" w:hAnsi="Arial" w:cs="Arial"/>
          <w:lang w:val="x-none"/>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550D3957" w14:textId="77777777" w:rsidR="00F74C85" w:rsidRPr="00F5793D" w:rsidRDefault="00F74C85" w:rsidP="00F74C85">
      <w:pPr>
        <w:pStyle w:val="Odstavecseseznamem"/>
        <w:jc w:val="both"/>
        <w:rPr>
          <w:rFonts w:ascii="Arial" w:hAnsi="Arial" w:cs="Arial"/>
          <w:lang w:val="x-none"/>
        </w:rPr>
      </w:pPr>
    </w:p>
    <w:p w14:paraId="4CB3F118" w14:textId="77777777" w:rsidR="00245C7B" w:rsidRPr="005D718B"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 xml:space="preserve">v následujících </w:t>
      </w:r>
      <w:r w:rsidR="00245C7B" w:rsidRPr="005D718B">
        <w:rPr>
          <w:rFonts w:ascii="Arial" w:hAnsi="Arial" w:cs="Arial"/>
          <w:lang w:val="x-none"/>
        </w:rPr>
        <w:t>termínech:</w:t>
      </w:r>
      <w:bookmarkEnd w:id="11"/>
      <w:bookmarkEnd w:id="12"/>
    </w:p>
    <w:p w14:paraId="392B4B09" w14:textId="537707CF" w:rsidR="00F75401" w:rsidRPr="005D718B" w:rsidRDefault="00245C7B" w:rsidP="001C5C37">
      <w:pPr>
        <w:pStyle w:val="Odstavecseseznamem"/>
        <w:numPr>
          <w:ilvl w:val="0"/>
          <w:numId w:val="36"/>
        </w:numPr>
        <w:rPr>
          <w:rFonts w:ascii="Arial" w:hAnsi="Arial" w:cs="Arial"/>
          <w:lang w:val="x-none"/>
        </w:rPr>
      </w:pPr>
      <w:r w:rsidRPr="005D718B">
        <w:rPr>
          <w:rFonts w:ascii="Arial" w:hAnsi="Arial" w:cs="Arial"/>
          <w:lang w:val="x-none"/>
        </w:rPr>
        <w:t xml:space="preserve">Termín předání a převzetí </w:t>
      </w:r>
      <w:r w:rsidR="003E00DA" w:rsidRPr="005D718B">
        <w:rPr>
          <w:rFonts w:ascii="Arial" w:hAnsi="Arial" w:cs="Arial"/>
        </w:rPr>
        <w:t>místa plnění</w:t>
      </w:r>
      <w:r w:rsidR="00217AA7" w:rsidRPr="005D718B">
        <w:rPr>
          <w:rFonts w:ascii="Arial" w:hAnsi="Arial" w:cs="Arial"/>
        </w:rPr>
        <w:t xml:space="preserve"> </w:t>
      </w:r>
      <w:r w:rsidR="00F75401" w:rsidRPr="005D718B">
        <w:rPr>
          <w:rFonts w:ascii="Arial" w:hAnsi="Arial" w:cs="Arial"/>
        </w:rPr>
        <w:tab/>
      </w:r>
      <w:r w:rsidR="006D7348" w:rsidRPr="005D718B">
        <w:rPr>
          <w:rFonts w:ascii="Arial" w:hAnsi="Arial" w:cs="Arial"/>
          <w:b/>
          <w:bCs/>
          <w:lang w:val="en-US"/>
        </w:rPr>
        <w:t>14</w:t>
      </w:r>
      <w:r w:rsidR="00F75401" w:rsidRPr="005D718B">
        <w:rPr>
          <w:rFonts w:ascii="Arial" w:hAnsi="Arial" w:cs="Arial"/>
          <w:b/>
          <w:bCs/>
          <w:lang w:val="en-US"/>
        </w:rPr>
        <w:t>.</w:t>
      </w:r>
      <w:r w:rsidR="00C42020" w:rsidRPr="005D718B">
        <w:rPr>
          <w:rFonts w:ascii="Arial" w:hAnsi="Arial" w:cs="Arial"/>
          <w:b/>
          <w:bCs/>
          <w:lang w:val="en-US"/>
        </w:rPr>
        <w:t>02.2022</w:t>
      </w:r>
    </w:p>
    <w:p w14:paraId="2E34F871" w14:textId="2976C2B8" w:rsidR="00245C7B" w:rsidRPr="005D718B" w:rsidRDefault="00245C7B" w:rsidP="00F75401">
      <w:pPr>
        <w:pStyle w:val="Odstavecseseznamem"/>
        <w:ind w:left="2880"/>
        <w:rPr>
          <w:rFonts w:ascii="Arial" w:hAnsi="Arial" w:cs="Arial"/>
          <w:lang w:val="x-none"/>
        </w:rPr>
      </w:pPr>
      <w:bookmarkStart w:id="13" w:name="_Ref376430432"/>
      <w:r w:rsidRPr="005D718B">
        <w:rPr>
          <w:rFonts w:ascii="Arial" w:hAnsi="Arial" w:cs="Arial"/>
          <w:lang w:val="x-none"/>
        </w:rPr>
        <w:t>(nejpozději do 5 pracovních dnů před zahájením prací)</w:t>
      </w:r>
      <w:bookmarkEnd w:id="13"/>
    </w:p>
    <w:p w14:paraId="412BCEE8" w14:textId="2A4ACBC4" w:rsidR="00245C7B" w:rsidRPr="00061385" w:rsidRDefault="00245C7B" w:rsidP="001C5C37">
      <w:pPr>
        <w:pStyle w:val="Odstavecseseznamem"/>
        <w:numPr>
          <w:ilvl w:val="0"/>
          <w:numId w:val="36"/>
        </w:numPr>
        <w:rPr>
          <w:rFonts w:ascii="Arial" w:hAnsi="Arial" w:cs="Arial"/>
          <w:lang w:val="x-none"/>
        </w:rPr>
      </w:pPr>
      <w:r w:rsidRPr="005D718B">
        <w:rPr>
          <w:rFonts w:ascii="Arial" w:hAnsi="Arial" w:cs="Arial"/>
          <w:lang w:val="x-none"/>
        </w:rPr>
        <w:t xml:space="preserve">Termín zahájení </w:t>
      </w:r>
      <w:r w:rsidR="003E00DA" w:rsidRPr="005D718B">
        <w:rPr>
          <w:rFonts w:ascii="Arial" w:hAnsi="Arial" w:cs="Arial"/>
        </w:rPr>
        <w:t>díla</w:t>
      </w:r>
      <w:r w:rsidRPr="005D718B">
        <w:rPr>
          <w:rFonts w:ascii="Arial" w:hAnsi="Arial" w:cs="Arial"/>
          <w:lang w:val="x-none"/>
        </w:rPr>
        <w:t xml:space="preserve">: </w:t>
      </w:r>
      <w:r w:rsidR="00C42020" w:rsidRPr="005D718B">
        <w:rPr>
          <w:rFonts w:ascii="Arial" w:hAnsi="Arial" w:cs="Arial"/>
          <w:lang w:val="x-none"/>
        </w:rPr>
        <w:tab/>
      </w:r>
      <w:r w:rsidR="00C42020" w:rsidRPr="005D718B">
        <w:rPr>
          <w:rFonts w:ascii="Arial" w:hAnsi="Arial" w:cs="Arial"/>
          <w:lang w:val="x-none"/>
        </w:rPr>
        <w:tab/>
      </w:r>
      <w:r w:rsidR="00C42020" w:rsidRPr="005D718B">
        <w:rPr>
          <w:rFonts w:ascii="Arial" w:hAnsi="Arial" w:cs="Arial"/>
          <w:lang w:val="x-none"/>
        </w:rPr>
        <w:tab/>
      </w:r>
      <w:r w:rsidR="006D7348" w:rsidRPr="00061385">
        <w:rPr>
          <w:rFonts w:ascii="Arial" w:hAnsi="Arial" w:cs="Arial"/>
          <w:b/>
          <w:bCs/>
          <w:lang w:val="en-US"/>
        </w:rPr>
        <w:t>22</w:t>
      </w:r>
      <w:r w:rsidR="00C42020" w:rsidRPr="00061385">
        <w:rPr>
          <w:rFonts w:ascii="Arial" w:hAnsi="Arial" w:cs="Arial"/>
          <w:b/>
          <w:bCs/>
          <w:lang w:val="en-US"/>
        </w:rPr>
        <w:t>.</w:t>
      </w:r>
      <w:r w:rsidR="006D7348" w:rsidRPr="00061385">
        <w:rPr>
          <w:rFonts w:ascii="Arial" w:hAnsi="Arial" w:cs="Arial"/>
          <w:b/>
          <w:bCs/>
          <w:lang w:val="en-US"/>
        </w:rPr>
        <w:t>02</w:t>
      </w:r>
      <w:r w:rsidR="00C42020" w:rsidRPr="00061385">
        <w:rPr>
          <w:rFonts w:ascii="Arial" w:hAnsi="Arial" w:cs="Arial"/>
          <w:b/>
          <w:bCs/>
          <w:lang w:val="en-US"/>
        </w:rPr>
        <w:t>.2022</w:t>
      </w:r>
    </w:p>
    <w:p w14:paraId="48AD7B8A" w14:textId="27247A9A" w:rsidR="00245C7B" w:rsidRPr="00061385" w:rsidRDefault="00245C7B" w:rsidP="001C5C37">
      <w:pPr>
        <w:pStyle w:val="Odstavecseseznamem"/>
        <w:numPr>
          <w:ilvl w:val="0"/>
          <w:numId w:val="36"/>
        </w:numPr>
        <w:rPr>
          <w:rFonts w:ascii="Arial" w:hAnsi="Arial" w:cs="Arial"/>
          <w:lang w:val="x-none"/>
        </w:rPr>
      </w:pPr>
      <w:bookmarkStart w:id="14" w:name="_Ref376426038"/>
      <w:r w:rsidRPr="00061385">
        <w:rPr>
          <w:rFonts w:ascii="Arial" w:hAnsi="Arial" w:cs="Arial"/>
          <w:lang w:val="x-none"/>
        </w:rPr>
        <w:t xml:space="preserve">Termín </w:t>
      </w:r>
      <w:r w:rsidR="000948C5" w:rsidRPr="00061385">
        <w:rPr>
          <w:rFonts w:ascii="Arial" w:hAnsi="Arial" w:cs="Arial"/>
        </w:rPr>
        <w:t xml:space="preserve">dokončení realizace díla </w:t>
      </w:r>
      <w:bookmarkStart w:id="15" w:name="_Hlk18915359"/>
      <w:r w:rsidR="000948C5" w:rsidRPr="00061385">
        <w:rPr>
          <w:rFonts w:ascii="Arial" w:hAnsi="Arial" w:cs="Arial"/>
        </w:rPr>
        <w:t>(výsadba)</w:t>
      </w:r>
      <w:bookmarkEnd w:id="15"/>
      <w:r w:rsidRPr="00061385">
        <w:rPr>
          <w:rFonts w:ascii="Arial" w:hAnsi="Arial" w:cs="Arial"/>
          <w:lang w:val="x-none"/>
        </w:rPr>
        <w:t>:</w:t>
      </w:r>
      <w:r w:rsidR="00152964" w:rsidRPr="00061385">
        <w:rPr>
          <w:rFonts w:ascii="Arial" w:hAnsi="Arial" w:cs="Arial"/>
        </w:rPr>
        <w:t xml:space="preserve"> </w:t>
      </w:r>
      <w:bookmarkEnd w:id="14"/>
      <w:r w:rsidR="006D7348" w:rsidRPr="00061385">
        <w:rPr>
          <w:rFonts w:ascii="Arial" w:hAnsi="Arial" w:cs="Arial"/>
          <w:b/>
          <w:bCs/>
          <w:lang w:val="en-US"/>
        </w:rPr>
        <w:t>15</w:t>
      </w:r>
      <w:r w:rsidR="00152964" w:rsidRPr="00061385">
        <w:rPr>
          <w:rFonts w:ascii="Arial" w:hAnsi="Arial" w:cs="Arial"/>
          <w:b/>
          <w:bCs/>
          <w:lang w:val="en-US"/>
        </w:rPr>
        <w:t>.11.202</w:t>
      </w:r>
      <w:r w:rsidR="00F61331" w:rsidRPr="00061385">
        <w:rPr>
          <w:rFonts w:ascii="Arial" w:hAnsi="Arial" w:cs="Arial"/>
          <w:b/>
          <w:bCs/>
          <w:lang w:val="en-US"/>
        </w:rPr>
        <w:t>2</w:t>
      </w:r>
    </w:p>
    <w:p w14:paraId="42692E21" w14:textId="5ECDD534" w:rsidR="00245C7B" w:rsidRPr="005D718B" w:rsidRDefault="00C241A3" w:rsidP="001C5C37">
      <w:pPr>
        <w:pStyle w:val="Odstavecseseznamem"/>
        <w:numPr>
          <w:ilvl w:val="0"/>
          <w:numId w:val="36"/>
        </w:numPr>
        <w:rPr>
          <w:rFonts w:ascii="Arial" w:hAnsi="Arial" w:cs="Arial"/>
          <w:lang w:val="x-none"/>
        </w:rPr>
      </w:pPr>
      <w:r w:rsidRPr="00061385">
        <w:rPr>
          <w:rFonts w:ascii="Arial" w:hAnsi="Arial" w:cs="Arial"/>
          <w:lang w:val="x-none"/>
        </w:rPr>
        <w:t>Termín</w:t>
      </w:r>
      <w:r w:rsidR="000948C5" w:rsidRPr="00061385">
        <w:rPr>
          <w:rFonts w:ascii="Arial" w:hAnsi="Arial" w:cs="Arial"/>
        </w:rPr>
        <w:t xml:space="preserve"> </w:t>
      </w:r>
      <w:r w:rsidRPr="00061385">
        <w:rPr>
          <w:rFonts w:ascii="Arial" w:hAnsi="Arial" w:cs="Arial"/>
          <w:lang w:val="x-none"/>
        </w:rPr>
        <w:t>předání a</w:t>
      </w:r>
      <w:r w:rsidRPr="00061385">
        <w:rPr>
          <w:rFonts w:ascii="Arial" w:hAnsi="Arial" w:cs="Arial"/>
        </w:rPr>
        <w:t xml:space="preserve"> </w:t>
      </w:r>
      <w:r w:rsidRPr="00061385">
        <w:rPr>
          <w:rFonts w:ascii="Arial" w:hAnsi="Arial" w:cs="Arial"/>
          <w:lang w:val="x-none"/>
        </w:rPr>
        <w:t>převzetí</w:t>
      </w:r>
      <w:r w:rsidRPr="00061385">
        <w:rPr>
          <w:rFonts w:ascii="Arial" w:hAnsi="Arial" w:cs="Arial"/>
        </w:rPr>
        <w:t xml:space="preserve"> díla</w:t>
      </w:r>
      <w:r w:rsidR="000948C5" w:rsidRPr="00061385">
        <w:rPr>
          <w:rFonts w:ascii="Arial" w:hAnsi="Arial" w:cs="Arial"/>
        </w:rPr>
        <w:t xml:space="preserve"> po ukončení tříleté péče</w:t>
      </w:r>
      <w:r w:rsidR="000948C5" w:rsidRPr="005D718B">
        <w:rPr>
          <w:rFonts w:ascii="Arial" w:hAnsi="Arial" w:cs="Arial"/>
        </w:rPr>
        <w:t xml:space="preserve"> o</w:t>
      </w:r>
      <w:r w:rsidR="004016B3">
        <w:rPr>
          <w:rFonts w:ascii="Arial" w:hAnsi="Arial" w:cs="Arial"/>
        </w:rPr>
        <w:t> </w:t>
      </w:r>
      <w:r w:rsidR="000948C5" w:rsidRPr="005D718B">
        <w:rPr>
          <w:rFonts w:ascii="Arial" w:hAnsi="Arial" w:cs="Arial"/>
        </w:rPr>
        <w:t>vysazený porost</w:t>
      </w:r>
      <w:r w:rsidR="001C5C37" w:rsidRPr="005D718B">
        <w:rPr>
          <w:rFonts w:ascii="Arial" w:hAnsi="Arial" w:cs="Arial"/>
        </w:rPr>
        <w:t>:</w:t>
      </w:r>
      <w:r w:rsidRPr="005D718B">
        <w:rPr>
          <w:rFonts w:ascii="Arial" w:hAnsi="Arial" w:cs="Arial"/>
        </w:rPr>
        <w:t xml:space="preserve"> </w:t>
      </w:r>
      <w:r w:rsidR="00152964" w:rsidRPr="005D718B">
        <w:rPr>
          <w:rFonts w:ascii="Arial" w:hAnsi="Arial" w:cs="Arial"/>
        </w:rPr>
        <w:tab/>
      </w:r>
      <w:r w:rsidR="00152964" w:rsidRPr="005D718B">
        <w:rPr>
          <w:rFonts w:ascii="Arial" w:hAnsi="Arial" w:cs="Arial"/>
        </w:rPr>
        <w:tab/>
      </w:r>
      <w:bookmarkStart w:id="16" w:name="_Hlk18915445"/>
      <w:r w:rsidR="00152964" w:rsidRPr="005D718B">
        <w:rPr>
          <w:rFonts w:ascii="Arial" w:hAnsi="Arial" w:cs="Arial"/>
        </w:rPr>
        <w:tab/>
      </w:r>
      <w:r w:rsidR="00152964" w:rsidRPr="005D718B">
        <w:rPr>
          <w:rFonts w:ascii="Arial" w:hAnsi="Arial" w:cs="Arial"/>
        </w:rPr>
        <w:tab/>
      </w:r>
      <w:bookmarkEnd w:id="16"/>
      <w:r w:rsidR="006D7348" w:rsidRPr="005D718B">
        <w:rPr>
          <w:rFonts w:ascii="Arial" w:hAnsi="Arial" w:cs="Arial"/>
          <w:b/>
          <w:bCs/>
          <w:lang w:val="en-US"/>
        </w:rPr>
        <w:t>10</w:t>
      </w:r>
      <w:r w:rsidR="00152964" w:rsidRPr="005D718B">
        <w:rPr>
          <w:rFonts w:ascii="Arial" w:hAnsi="Arial" w:cs="Arial"/>
          <w:b/>
          <w:bCs/>
          <w:lang w:val="en-US"/>
        </w:rPr>
        <w:t>.</w:t>
      </w:r>
      <w:r w:rsidR="006D7348" w:rsidRPr="005D718B">
        <w:rPr>
          <w:rFonts w:ascii="Arial" w:hAnsi="Arial" w:cs="Arial"/>
          <w:b/>
          <w:bCs/>
          <w:lang w:val="en-US"/>
        </w:rPr>
        <w:t>11</w:t>
      </w:r>
      <w:r w:rsidR="00152964" w:rsidRPr="005D718B">
        <w:rPr>
          <w:rFonts w:ascii="Arial" w:hAnsi="Arial" w:cs="Arial"/>
          <w:b/>
          <w:bCs/>
          <w:lang w:val="en-US"/>
        </w:rPr>
        <w:t>.2025</w:t>
      </w:r>
    </w:p>
    <w:p w14:paraId="581B8F63" w14:textId="68163CBF" w:rsidR="00C241A3" w:rsidRPr="005D718B" w:rsidRDefault="00245C7B" w:rsidP="00152964">
      <w:pPr>
        <w:pStyle w:val="Odstavecseseznamem"/>
        <w:ind w:left="1824" w:firstLine="696"/>
        <w:jc w:val="both"/>
        <w:rPr>
          <w:rFonts w:ascii="Arial" w:hAnsi="Arial" w:cs="Arial"/>
        </w:rPr>
      </w:pPr>
      <w:bookmarkStart w:id="17" w:name="_Ref376426040"/>
      <w:r w:rsidRPr="005D718B">
        <w:rPr>
          <w:rFonts w:ascii="Arial" w:hAnsi="Arial" w:cs="Arial"/>
          <w:lang w:val="x-none"/>
        </w:rPr>
        <w:t>(protokolární předání a převzetí řádně dokončeného díla</w:t>
      </w:r>
      <w:bookmarkEnd w:id="17"/>
      <w:r w:rsidRPr="005D718B">
        <w:rPr>
          <w:rFonts w:ascii="Arial" w:hAnsi="Arial" w:cs="Arial"/>
        </w:rPr>
        <w:t>)</w:t>
      </w:r>
    </w:p>
    <w:p w14:paraId="6E15466E" w14:textId="77C51755" w:rsidR="00152964" w:rsidRDefault="00152964" w:rsidP="001216DB">
      <w:pPr>
        <w:pStyle w:val="Odstavecseseznamem"/>
        <w:jc w:val="both"/>
        <w:rPr>
          <w:rFonts w:ascii="Arial" w:hAnsi="Arial" w:cs="Arial"/>
          <w:i/>
          <w:highlight w:val="yellow"/>
        </w:rPr>
      </w:pPr>
      <w:bookmarkStart w:id="18" w:name="_Hlk13050657"/>
    </w:p>
    <w:p w14:paraId="56EC4353" w14:textId="5A58A8E7" w:rsidR="00856FC8" w:rsidRPr="00061385" w:rsidRDefault="00856FC8" w:rsidP="00355DA0">
      <w:pPr>
        <w:pStyle w:val="Odstavecseseznamem"/>
        <w:numPr>
          <w:ilvl w:val="0"/>
          <w:numId w:val="30"/>
        </w:numPr>
        <w:spacing w:after="120"/>
        <w:jc w:val="both"/>
        <w:rPr>
          <w:rFonts w:ascii="Arial" w:hAnsi="Arial" w:cs="Arial"/>
        </w:rPr>
      </w:pPr>
      <w:bookmarkStart w:id="19" w:name="_Hlk18574330"/>
      <w:bookmarkEnd w:id="18"/>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 xml:space="preserve">v rozsahu dle soupisu prací bude provedena zhotovitelem a </w:t>
      </w:r>
      <w:r w:rsidRPr="00061385">
        <w:rPr>
          <w:rFonts w:ascii="Arial" w:hAnsi="Arial" w:cs="Arial"/>
        </w:rPr>
        <w:t>písemně odsouhlasena objednatelem v následujících termínech:</w:t>
      </w:r>
    </w:p>
    <w:p w14:paraId="40DFA44A" w14:textId="7B113D68" w:rsidR="00856FC8" w:rsidRPr="00061385" w:rsidRDefault="0042684D" w:rsidP="00355DA0">
      <w:pPr>
        <w:spacing w:after="120"/>
        <w:ind w:left="737"/>
        <w:jc w:val="both"/>
        <w:rPr>
          <w:rFonts w:ascii="Arial" w:hAnsi="Arial" w:cs="Arial"/>
        </w:rPr>
      </w:pPr>
      <w:r w:rsidRPr="00061385">
        <w:rPr>
          <w:rFonts w:ascii="Arial" w:hAnsi="Arial" w:cs="Arial"/>
        </w:rPr>
        <w:t>1. r</w:t>
      </w:r>
      <w:r w:rsidR="00856FC8" w:rsidRPr="00061385">
        <w:rPr>
          <w:rFonts w:ascii="Arial" w:hAnsi="Arial" w:cs="Arial"/>
        </w:rPr>
        <w:t xml:space="preserve">ok: ……………. </w:t>
      </w:r>
      <w:r w:rsidR="00C3381E" w:rsidRPr="00C3381E">
        <w:rPr>
          <w:rFonts w:ascii="Arial" w:hAnsi="Arial" w:cs="Arial"/>
          <w:b/>
          <w:bCs/>
        </w:rPr>
        <w:t xml:space="preserve">do </w:t>
      </w:r>
      <w:r w:rsidR="006D7348" w:rsidRPr="00C3381E">
        <w:rPr>
          <w:rFonts w:ascii="Arial" w:hAnsi="Arial" w:cs="Arial"/>
          <w:b/>
          <w:bCs/>
          <w:lang w:val="en-US"/>
        </w:rPr>
        <w:t>1</w:t>
      </w:r>
      <w:r w:rsidR="006D7348" w:rsidRPr="00061385">
        <w:rPr>
          <w:rFonts w:ascii="Arial" w:hAnsi="Arial" w:cs="Arial"/>
          <w:b/>
          <w:bCs/>
          <w:lang w:val="en-US"/>
        </w:rPr>
        <w:t>0.11.2023</w:t>
      </w:r>
    </w:p>
    <w:p w14:paraId="5EAE7C41" w14:textId="6BFB0DB0" w:rsidR="00856FC8" w:rsidRPr="00061385" w:rsidRDefault="00425C73" w:rsidP="00355DA0">
      <w:pPr>
        <w:spacing w:after="120"/>
        <w:ind w:left="737"/>
        <w:jc w:val="both"/>
        <w:rPr>
          <w:rFonts w:ascii="Arial" w:hAnsi="Arial" w:cs="Arial"/>
        </w:rPr>
      </w:pPr>
      <w:r w:rsidRPr="00061385">
        <w:rPr>
          <w:rFonts w:ascii="Arial" w:hAnsi="Arial" w:cs="Arial"/>
        </w:rPr>
        <w:t>2. rok</w:t>
      </w:r>
      <w:r w:rsidR="00856FC8" w:rsidRPr="00061385">
        <w:rPr>
          <w:rFonts w:ascii="Arial" w:hAnsi="Arial" w:cs="Arial"/>
        </w:rPr>
        <w:t xml:space="preserve">: ……………. </w:t>
      </w:r>
      <w:r w:rsidR="00C3381E" w:rsidRPr="00C3381E">
        <w:rPr>
          <w:rFonts w:ascii="Arial" w:hAnsi="Arial" w:cs="Arial"/>
          <w:b/>
          <w:bCs/>
        </w:rPr>
        <w:t xml:space="preserve">do </w:t>
      </w:r>
      <w:r w:rsidR="006D7348" w:rsidRPr="00C3381E">
        <w:rPr>
          <w:rFonts w:ascii="Arial" w:hAnsi="Arial" w:cs="Arial"/>
          <w:b/>
          <w:bCs/>
          <w:lang w:val="en-US"/>
        </w:rPr>
        <w:t>1</w:t>
      </w:r>
      <w:r w:rsidR="006D7348" w:rsidRPr="00061385">
        <w:rPr>
          <w:rFonts w:ascii="Arial" w:hAnsi="Arial" w:cs="Arial"/>
          <w:b/>
          <w:bCs/>
          <w:lang w:val="en-US"/>
        </w:rPr>
        <w:t>0.11.2024</w:t>
      </w:r>
    </w:p>
    <w:p w14:paraId="7AC9997B" w14:textId="1F4AE327" w:rsidR="00856FC8" w:rsidRPr="00026BCD" w:rsidRDefault="00425C73" w:rsidP="00355DA0">
      <w:pPr>
        <w:spacing w:after="120"/>
        <w:ind w:left="737"/>
        <w:jc w:val="both"/>
        <w:rPr>
          <w:rFonts w:ascii="Arial" w:hAnsi="Arial" w:cs="Arial"/>
        </w:rPr>
      </w:pPr>
      <w:r w:rsidRPr="00061385">
        <w:rPr>
          <w:rFonts w:ascii="Arial" w:hAnsi="Arial" w:cs="Arial"/>
        </w:rPr>
        <w:t>3. rok</w:t>
      </w:r>
      <w:r w:rsidR="00856FC8" w:rsidRPr="00061385">
        <w:rPr>
          <w:rFonts w:ascii="Arial" w:hAnsi="Arial" w:cs="Arial"/>
        </w:rPr>
        <w:t xml:space="preserve">: ……………. </w:t>
      </w:r>
      <w:r w:rsidR="00C3381E" w:rsidRPr="00C3381E">
        <w:rPr>
          <w:rFonts w:ascii="Arial" w:hAnsi="Arial" w:cs="Arial"/>
          <w:b/>
          <w:bCs/>
        </w:rPr>
        <w:t xml:space="preserve">do </w:t>
      </w:r>
      <w:r w:rsidR="006D7348" w:rsidRPr="00C3381E">
        <w:rPr>
          <w:rFonts w:ascii="Arial" w:hAnsi="Arial" w:cs="Arial"/>
          <w:b/>
          <w:bCs/>
          <w:lang w:val="en-US"/>
        </w:rPr>
        <w:t>1</w:t>
      </w:r>
      <w:r w:rsidR="006D7348" w:rsidRPr="00061385">
        <w:rPr>
          <w:rFonts w:ascii="Arial" w:hAnsi="Arial" w:cs="Arial"/>
          <w:b/>
          <w:bCs/>
          <w:lang w:val="en-US"/>
        </w:rPr>
        <w:t>0.11.2025</w:t>
      </w:r>
    </w:p>
    <w:bookmarkEnd w:id="19"/>
    <w:p w14:paraId="680207B7" w14:textId="7DC929C9" w:rsidR="00693320" w:rsidRPr="00F5793D" w:rsidRDefault="00693320" w:rsidP="00C70132">
      <w:pPr>
        <w:pStyle w:val="Odstavecseseznamem"/>
        <w:jc w:val="both"/>
        <w:rPr>
          <w:rFonts w:ascii="Arial" w:hAnsi="Arial" w:cs="Arial"/>
        </w:rPr>
      </w:pP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lastRenderedPageBreak/>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xml:space="preserve">, jak je </w:t>
      </w:r>
      <w:r w:rsidRPr="00F825BB">
        <w:rPr>
          <w:rFonts w:ascii="Arial" w:hAnsi="Arial" w:cs="Arial"/>
          <w:lang w:val="x-none"/>
        </w:rPr>
        <w:t>vymezeno v </w:t>
      </w:r>
      <w:r w:rsidR="00274CDE" w:rsidRPr="00F825BB">
        <w:rPr>
          <w:rFonts w:ascii="Arial" w:hAnsi="Arial" w:cs="Arial"/>
        </w:rPr>
        <w:t>P</w:t>
      </w:r>
      <w:proofErr w:type="spellStart"/>
      <w:r w:rsidRPr="00F825BB">
        <w:rPr>
          <w:rFonts w:ascii="Arial" w:hAnsi="Arial" w:cs="Arial"/>
          <w:lang w:val="x-none"/>
        </w:rPr>
        <w:t>říloze</w:t>
      </w:r>
      <w:proofErr w:type="spellEnd"/>
      <w:r w:rsidRPr="00F825BB">
        <w:rPr>
          <w:rFonts w:ascii="Arial" w:hAnsi="Arial" w:cs="Arial"/>
          <w:lang w:val="x-none"/>
        </w:rPr>
        <w:t xml:space="preserve"> č. 1 této smlouvy</w:t>
      </w:r>
      <w:r w:rsidRPr="00F5793D">
        <w:rPr>
          <w:rFonts w:ascii="Arial" w:hAnsi="Arial" w:cs="Arial"/>
          <w:lang w:val="x-none"/>
        </w:rPr>
        <w:t>,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EBACDC5"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w:t>
      </w:r>
      <w:r w:rsidR="00706296">
        <w:rPr>
          <w:rFonts w:ascii="Arial" w:hAnsi="Arial" w:cs="Arial"/>
        </w:rPr>
        <w:t> </w:t>
      </w:r>
      <w:r w:rsidR="00A306C2">
        <w:rPr>
          <w:rFonts w:ascii="Arial" w:hAnsi="Arial" w:cs="Arial"/>
        </w:rPr>
        <w:t>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w:t>
      </w:r>
      <w:r w:rsidR="00706296">
        <w:rPr>
          <w:rFonts w:ascii="Arial" w:hAnsi="Arial" w:cs="Arial"/>
        </w:rPr>
        <w:t>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27C02D7C"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706296">
        <w:rPr>
          <w:rFonts w:ascii="Arial" w:hAnsi="Arial" w:cs="Arial"/>
        </w:rPr>
        <w:t> </w:t>
      </w:r>
      <w:r w:rsidRPr="00F5793D">
        <w:rPr>
          <w:rFonts w:ascii="Arial" w:hAnsi="Arial" w:cs="Arial"/>
          <w:lang w:val="x-none"/>
        </w:rPr>
        <w:t>rozsahu stanoveném příslušnými požárními předpisy</w:t>
      </w:r>
      <w:r w:rsidR="00026BCD">
        <w:rPr>
          <w:rFonts w:ascii="Arial" w:hAnsi="Arial" w:cs="Arial"/>
        </w:rPr>
        <w:t>,</w:t>
      </w:r>
    </w:p>
    <w:p w14:paraId="0EFCDC59" w14:textId="45167A2B"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w:t>
      </w:r>
      <w:r w:rsidR="00706296">
        <w:rPr>
          <w:rFonts w:ascii="Arial" w:hAnsi="Arial" w:cs="Arial"/>
        </w:rPr>
        <w:t> </w:t>
      </w:r>
      <w:r w:rsidRPr="00F5793D">
        <w:rPr>
          <w:rFonts w:ascii="Arial" w:hAnsi="Arial" w:cs="Arial"/>
          <w:lang w:val="x-none"/>
        </w:rPr>
        <w:t>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2D0E519D"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w:t>
      </w:r>
      <w:r w:rsidR="00706296">
        <w:rPr>
          <w:rFonts w:ascii="Arial" w:hAnsi="Arial" w:cs="Arial"/>
        </w:rPr>
        <w:t> </w:t>
      </w:r>
      <w:r w:rsidRPr="00F5793D">
        <w:rPr>
          <w:rFonts w:ascii="Arial" w:hAnsi="Arial" w:cs="Arial"/>
          <w:lang w:val="x-none"/>
        </w:rPr>
        <w:t>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3F59746B"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706296">
        <w:rPr>
          <w:rFonts w:ascii="Arial" w:hAnsi="Arial" w:cs="Arial"/>
        </w:rPr>
        <w:t> </w:t>
      </w:r>
      <w:r w:rsidRPr="00ED2145">
        <w:rPr>
          <w:rFonts w:ascii="Arial" w:hAnsi="Arial" w:cs="Arial"/>
          <w:lang w:val="x-none"/>
        </w:rPr>
        <w:t>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1B698BA"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Zhotovitel prohlašuje, že odpovídá objednateli za škodu na věcech, které od</w:t>
      </w:r>
      <w:r w:rsidR="00322503">
        <w:rPr>
          <w:rFonts w:ascii="Arial" w:hAnsi="Arial" w:cs="Arial"/>
        </w:rPr>
        <w:t> </w:t>
      </w:r>
      <w:r w:rsidRPr="00F5793D">
        <w:rPr>
          <w:rFonts w:ascii="Arial" w:hAnsi="Arial" w:cs="Arial"/>
          <w:lang w:val="x-none"/>
        </w:rPr>
        <w:t>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411A21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V případě, že v průběhu zpracování díla vstoupí v platnost novela některého z</w:t>
      </w:r>
      <w:r w:rsidR="00322503">
        <w:rPr>
          <w:rFonts w:ascii="Arial" w:hAnsi="Arial" w:cs="Arial"/>
        </w:rPr>
        <w:t> </w:t>
      </w:r>
      <w:r w:rsidRPr="00F5793D">
        <w:rPr>
          <w:rFonts w:ascii="Arial" w:hAnsi="Arial" w:cs="Arial"/>
          <w:lang w:val="x-none"/>
        </w:rPr>
        <w:t>předmětných předpisů, příp. bude vydán jiný právní předpis, který by se týkal uvedené problematiky, je zhotovitel povinen řídit se těmito novými předpisy.</w:t>
      </w:r>
    </w:p>
    <w:p w14:paraId="3E6F5CE4" w14:textId="3AF6087F"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w:t>
      </w:r>
      <w:r w:rsidR="00322503">
        <w:rPr>
          <w:rFonts w:ascii="Arial" w:hAnsi="Arial" w:cs="Arial"/>
        </w:rPr>
        <w:t> </w:t>
      </w:r>
      <w:r w:rsidRPr="00F5793D">
        <w:rPr>
          <w:rFonts w:ascii="Arial" w:hAnsi="Arial" w:cs="Arial"/>
          <w:lang w:val="x-none"/>
        </w:rPr>
        <w:t>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1891C9E0"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se zavazuje, že při realizaci díla nepoužije žádný materiál, o kterém je v</w:t>
      </w:r>
      <w:r w:rsidR="00322503">
        <w:rPr>
          <w:rFonts w:ascii="Arial" w:hAnsi="Arial" w:cs="Arial"/>
        </w:rPr>
        <w:t> </w:t>
      </w:r>
      <w:r w:rsidRPr="00F5793D">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3175DAD5"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w:t>
      </w:r>
      <w:r w:rsidR="00322503">
        <w:rPr>
          <w:rFonts w:ascii="Arial" w:hAnsi="Arial" w:cs="Arial"/>
        </w:rPr>
        <w:t> </w:t>
      </w:r>
      <w:r w:rsidRPr="00F5793D">
        <w:rPr>
          <w:rFonts w:ascii="Arial" w:hAnsi="Arial" w:cs="Arial"/>
        </w:rPr>
        <w:t>veřejné správě, Nejvyššího kontrolního úřadu) do svých objektů a na pozemky k</w:t>
      </w:r>
      <w:r w:rsidR="00322503">
        <w:rPr>
          <w:rFonts w:ascii="Arial" w:hAnsi="Arial" w:cs="Arial"/>
        </w:rPr>
        <w:t> </w:t>
      </w:r>
      <w:r w:rsidRPr="00F5793D">
        <w:rPr>
          <w:rFonts w:ascii="Arial" w:hAnsi="Arial" w:cs="Arial"/>
        </w:rPr>
        <w:t>ověřování plnění podmínek a realizace projektu.</w:t>
      </w:r>
    </w:p>
    <w:p w14:paraId="105B4CEF" w14:textId="77777777" w:rsidR="00C05428" w:rsidRPr="00825AFF" w:rsidRDefault="00163860" w:rsidP="00AD59A7">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AD59A7">
      <w:pPr>
        <w:pStyle w:val="Odstavecseseznamem"/>
        <w:numPr>
          <w:ilvl w:val="0"/>
          <w:numId w:val="16"/>
        </w:numPr>
        <w:ind w:left="714" w:hanging="357"/>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43991A4F" w:rsidR="00C05428" w:rsidRPr="00825AFF" w:rsidRDefault="00C05428" w:rsidP="00AD59A7">
      <w:pPr>
        <w:pStyle w:val="Odstavecseseznamem"/>
        <w:numPr>
          <w:ilvl w:val="0"/>
          <w:numId w:val="43"/>
        </w:numPr>
        <w:spacing w:after="0"/>
        <w:ind w:left="1078" w:hanging="284"/>
        <w:contextualSpacing w:val="0"/>
        <w:jc w:val="both"/>
        <w:rPr>
          <w:rFonts w:ascii="Arial" w:hAnsi="Arial" w:cs="Arial"/>
          <w:lang w:val="x-none"/>
        </w:rPr>
      </w:pPr>
      <w:r w:rsidRPr="00825AFF">
        <w:rPr>
          <w:rFonts w:ascii="Arial" w:hAnsi="Arial" w:cs="Arial"/>
          <w:lang w:val="x-none"/>
        </w:rPr>
        <w:t>plnění veškerých povinností vyplývajících z právních předpisů České republiky, zejména pak z předpisů pracovněprávních, předpisů z oblasti zaměstnanosti a</w:t>
      </w:r>
      <w:r w:rsidR="00FA608D">
        <w:rPr>
          <w:rFonts w:ascii="Arial" w:hAnsi="Arial" w:cs="Arial"/>
        </w:rPr>
        <w:t> </w:t>
      </w:r>
      <w:r w:rsidRPr="00825AFF">
        <w:rPr>
          <w:rFonts w:ascii="Arial" w:hAnsi="Arial" w:cs="Arial"/>
          <w:lang w:val="x-none"/>
        </w:rPr>
        <w:t xml:space="preserve">bezpečnosti a ochrany zdraví při práci, a to vůči všem osobám, které se na plnění veřejné zakázky podílejí; plnění těchto povinností zajistí dodavatel i u svých poddodavatelů; </w:t>
      </w:r>
    </w:p>
    <w:p w14:paraId="74B7A840" w14:textId="1EE8B693" w:rsidR="00C05428" w:rsidRPr="00825AFF" w:rsidRDefault="00C05428" w:rsidP="00AD59A7">
      <w:pPr>
        <w:pStyle w:val="Odstavecseseznamem"/>
        <w:numPr>
          <w:ilvl w:val="0"/>
          <w:numId w:val="43"/>
        </w:numPr>
        <w:spacing w:after="0"/>
        <w:ind w:left="1078" w:hanging="284"/>
        <w:contextualSpacing w:val="0"/>
        <w:jc w:val="both"/>
        <w:rPr>
          <w:rFonts w:ascii="Arial" w:hAnsi="Arial" w:cs="Arial"/>
          <w:lang w:val="x-none"/>
        </w:rPr>
      </w:pPr>
      <w:r w:rsidRPr="00825AFF">
        <w:rPr>
          <w:rFonts w:ascii="Arial" w:hAnsi="Arial" w:cs="Arial"/>
          <w:lang w:val="x-none"/>
        </w:rPr>
        <w:t>sjednání a dodržování smluvních podmínek se svými poddodavateli srovnatelných s podmínkami sjednanými ve smlouvě na plnění veřejné zakázky, a to v rozsahu výše smluvních pokut a délky záruční doby (uvedené smluvní podmínky se</w:t>
      </w:r>
      <w:r w:rsidR="00FA608D">
        <w:rPr>
          <w:rFonts w:ascii="Arial" w:hAnsi="Arial" w:cs="Arial"/>
        </w:rPr>
        <w:t> </w:t>
      </w:r>
      <w:r w:rsidRPr="00825AFF">
        <w:rPr>
          <w:rFonts w:ascii="Arial" w:hAnsi="Arial" w:cs="Arial"/>
          <w:lang w:val="x-none"/>
        </w:rPr>
        <w:t xml:space="preserve">považují za srovnatelné, bude-li výše smluvních pokut a délka záruční doby shodná se smlouvou na plnění veřejné zakázky); </w:t>
      </w:r>
    </w:p>
    <w:p w14:paraId="44BE98C9" w14:textId="77777777" w:rsidR="00C05428" w:rsidRPr="00825AFF" w:rsidRDefault="00C05428" w:rsidP="00AD59A7">
      <w:pPr>
        <w:pStyle w:val="Odstavecseseznamem"/>
        <w:numPr>
          <w:ilvl w:val="0"/>
          <w:numId w:val="43"/>
        </w:numPr>
        <w:spacing w:after="0"/>
        <w:ind w:left="1078" w:hanging="284"/>
        <w:contextualSpacing w:val="0"/>
        <w:jc w:val="both"/>
        <w:rPr>
          <w:rFonts w:ascii="Arial" w:hAnsi="Arial" w:cs="Arial"/>
          <w:lang w:val="x-none"/>
        </w:rPr>
      </w:pPr>
      <w:r w:rsidRPr="00825AFF">
        <w:rPr>
          <w:rFonts w:ascii="Arial" w:hAnsi="Arial" w:cs="Arial"/>
          <w:lang w:val="x-none"/>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AD59A7">
      <w:pPr>
        <w:pStyle w:val="Odstavecseseznamem"/>
        <w:numPr>
          <w:ilvl w:val="0"/>
          <w:numId w:val="43"/>
        </w:numPr>
        <w:spacing w:after="0"/>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AD59A7">
      <w:pPr>
        <w:pStyle w:val="Odstavecseseznamem"/>
        <w:numPr>
          <w:ilvl w:val="0"/>
          <w:numId w:val="44"/>
        </w:numPr>
        <w:spacing w:after="0"/>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AD59A7">
      <w:pPr>
        <w:pStyle w:val="Odstavecseseznamem"/>
        <w:numPr>
          <w:ilvl w:val="0"/>
          <w:numId w:val="44"/>
        </w:numPr>
        <w:spacing w:after="0"/>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AD59A7">
      <w:pPr>
        <w:pStyle w:val="Odstavecseseznamem"/>
        <w:numPr>
          <w:ilvl w:val="0"/>
          <w:numId w:val="44"/>
        </w:numPr>
        <w:spacing w:after="0"/>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2FB8CF6D" w:rsidR="00C05428" w:rsidRPr="00825AFF" w:rsidRDefault="00C05428" w:rsidP="00AD59A7">
      <w:pPr>
        <w:pStyle w:val="Odstavecseseznamem"/>
        <w:numPr>
          <w:ilvl w:val="0"/>
          <w:numId w:val="44"/>
        </w:numPr>
        <w:spacing w:after="0"/>
        <w:ind w:left="1078" w:hanging="284"/>
        <w:contextualSpacing w:val="0"/>
        <w:jc w:val="both"/>
        <w:rPr>
          <w:rFonts w:ascii="Arial" w:hAnsi="Arial" w:cs="Arial"/>
          <w:lang w:val="x-none"/>
        </w:rPr>
      </w:pPr>
      <w:r w:rsidRPr="00825AFF">
        <w:rPr>
          <w:rFonts w:ascii="Arial" w:hAnsi="Arial" w:cs="Arial"/>
          <w:lang w:val="x-none"/>
        </w:rPr>
        <w:t>předcházením vzniku odpadů, stanovením hierarchie nakládání s nimi a</w:t>
      </w:r>
      <w:r w:rsidR="00FA608D">
        <w:rPr>
          <w:rFonts w:ascii="Arial" w:hAnsi="Arial" w:cs="Arial"/>
        </w:rPr>
        <w:t> </w:t>
      </w:r>
      <w:r w:rsidRPr="00825AFF">
        <w:rPr>
          <w:rFonts w:ascii="Arial" w:hAnsi="Arial" w:cs="Arial"/>
          <w:lang w:val="x-none"/>
        </w:rPr>
        <w:t>prosazováním základních principů ochrany životního prostředí a zdraví lidí při</w:t>
      </w:r>
      <w:r w:rsidR="00FA608D">
        <w:rPr>
          <w:rFonts w:ascii="Arial" w:hAnsi="Arial" w:cs="Arial"/>
        </w:rPr>
        <w:t> </w:t>
      </w:r>
      <w:r w:rsidRPr="00825AFF">
        <w:rPr>
          <w:rFonts w:ascii="Arial" w:hAnsi="Arial" w:cs="Arial"/>
          <w:lang w:val="x-none"/>
        </w:rPr>
        <w:t xml:space="preserve">nakládání s odpady; </w:t>
      </w:r>
    </w:p>
    <w:p w14:paraId="401EFC88" w14:textId="77777777" w:rsidR="00C05428" w:rsidRPr="00825AFF" w:rsidRDefault="00C05428" w:rsidP="00AD59A7">
      <w:pPr>
        <w:pStyle w:val="Odstavecseseznamem"/>
        <w:numPr>
          <w:ilvl w:val="0"/>
          <w:numId w:val="43"/>
        </w:numPr>
        <w:spacing w:after="0"/>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565FC3A4"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w:t>
      </w:r>
      <w:r w:rsidRPr="00CC76F2">
        <w:rPr>
          <w:rFonts w:ascii="Arial" w:hAnsi="Arial" w:cs="Arial"/>
        </w:rPr>
        <w:t xml:space="preserve">zhotovitelem třetí osobě v souvislosti s výkonem jeho činnosti, ve výši nejméně </w:t>
      </w:r>
      <w:r w:rsidR="0041378E" w:rsidRPr="00CC76F2">
        <w:rPr>
          <w:rFonts w:ascii="Arial" w:hAnsi="Arial" w:cs="Arial"/>
          <w:b/>
        </w:rPr>
        <w:t>823</w:t>
      </w:r>
      <w:r w:rsidR="00385097" w:rsidRPr="00CC76F2">
        <w:rPr>
          <w:rFonts w:ascii="Arial" w:hAnsi="Arial" w:cs="Arial"/>
          <w:b/>
        </w:rPr>
        <w:t>.000,00</w:t>
      </w:r>
      <w:r w:rsidR="00754374" w:rsidRPr="00CC76F2">
        <w:rPr>
          <w:rFonts w:ascii="Arial" w:hAnsi="Arial" w:cs="Arial"/>
          <w:b/>
        </w:rPr>
        <w:t> </w:t>
      </w:r>
      <w:r w:rsidR="00F303DC" w:rsidRPr="00CC76F2">
        <w:rPr>
          <w:rFonts w:ascii="Arial" w:hAnsi="Arial" w:cs="Arial"/>
          <w:b/>
          <w:bCs/>
        </w:rPr>
        <w:t>Kč</w:t>
      </w:r>
      <w:r w:rsidR="00F303DC" w:rsidRPr="00CC76F2">
        <w:rPr>
          <w:rFonts w:ascii="Arial" w:hAnsi="Arial" w:cs="Arial"/>
        </w:rPr>
        <w:t xml:space="preserve">. </w:t>
      </w:r>
      <w:r w:rsidRPr="00CC76F2">
        <w:rPr>
          <w:rFonts w:ascii="Arial" w:hAnsi="Arial" w:cs="Arial"/>
        </w:rPr>
        <w:t>Zhotovitel</w:t>
      </w:r>
      <w:r w:rsidRPr="00F5793D">
        <w:rPr>
          <w:rFonts w:ascii="Arial" w:hAnsi="Arial" w:cs="Arial"/>
        </w:rPr>
        <w:t xml:space="preserve"> se zavazuje, že po celou dobu trvání této smlouvy bude pojištěn ve smyslu tohoto ustanovení a že nedojde ke snížení pojistné částky pod</w:t>
      </w:r>
      <w:r w:rsidR="00754374">
        <w:rPr>
          <w:rFonts w:ascii="Arial" w:hAnsi="Arial" w:cs="Arial"/>
        </w:rPr>
        <w:t> </w:t>
      </w:r>
      <w:r w:rsidRPr="00F5793D">
        <w:rPr>
          <w:rFonts w:ascii="Arial" w:hAnsi="Arial" w:cs="Arial"/>
        </w:rPr>
        <w:t xml:space="preserve">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w:t>
      </w:r>
      <w:r w:rsidR="00754374">
        <w:rPr>
          <w:rFonts w:ascii="Arial" w:hAnsi="Arial" w:cs="Arial"/>
        </w:rPr>
        <w:t> </w:t>
      </w:r>
      <w:r w:rsidR="00ED2145" w:rsidRPr="00ED2145">
        <w:rPr>
          <w:rFonts w:ascii="Arial" w:hAnsi="Arial" w:cs="Arial"/>
        </w:rPr>
        <w:t>požádání objednatele předložit do třech dnů pojistnou smlouvu dle tohoto odstavce, nebo její relevantní části, nebo pojistku ve smyslu § 2775 občanského zákoníku, a</w:t>
      </w:r>
      <w:r w:rsidR="00754374">
        <w:rPr>
          <w:rFonts w:ascii="Arial" w:hAnsi="Arial" w:cs="Arial"/>
        </w:rPr>
        <w:t> </w:t>
      </w:r>
      <w:r w:rsidR="00ED2145" w:rsidRPr="00ED2145">
        <w:rPr>
          <w:rFonts w:ascii="Arial" w:hAnsi="Arial" w:cs="Arial"/>
        </w:rPr>
        <w:t>to</w:t>
      </w:r>
      <w:r w:rsidR="00754374">
        <w:rPr>
          <w:rFonts w:ascii="Arial" w:hAnsi="Arial" w:cs="Arial"/>
        </w:rPr>
        <w:t> </w:t>
      </w:r>
      <w:r w:rsidR="00ED2145" w:rsidRPr="00ED2145">
        <w:rPr>
          <w:rFonts w:ascii="Arial" w:hAnsi="Arial" w:cs="Arial"/>
        </w:rPr>
        <w:t>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20"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20"/>
    <w:p w14:paraId="669937E1" w14:textId="3CC1FC8B"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w:t>
      </w:r>
      <w:r w:rsidR="00050E94" w:rsidRPr="00F5793D">
        <w:rPr>
          <w:rFonts w:ascii="Arial" w:hAnsi="Arial" w:cs="Arial"/>
        </w:rPr>
        <w:lastRenderedPageBreak/>
        <w:t xml:space="preserve">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i po dobu záruky. V případě, že dojde k zániku pojištění, je zhotovitel povinen o této skutečnosti neprodleně informovat objednatele a</w:t>
      </w:r>
      <w:r w:rsidR="00754374">
        <w:rPr>
          <w:rFonts w:ascii="Arial" w:hAnsi="Arial" w:cs="Arial"/>
        </w:rPr>
        <w:t> </w:t>
      </w:r>
      <w:r w:rsidRPr="00F5793D">
        <w:rPr>
          <w:rFonts w:ascii="Arial" w:hAnsi="Arial" w:cs="Arial"/>
        </w:rPr>
        <w:t>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641A9735"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w:t>
      </w:r>
      <w:r w:rsidR="00754374">
        <w:rPr>
          <w:rFonts w:ascii="Arial" w:hAnsi="Arial" w:cs="Arial"/>
        </w:rPr>
        <w:t> </w:t>
      </w:r>
      <w:r w:rsidRPr="00ED2145">
        <w:rPr>
          <w:rFonts w:ascii="Arial" w:hAnsi="Arial" w:cs="Arial"/>
        </w:rPr>
        <w:t>na své náklady udržovat v platnosti pojištění proti všem rizikům, ztrátám nebo poškozením díla.</w:t>
      </w:r>
    </w:p>
    <w:p w14:paraId="1F01A814" w14:textId="6B27BA2C" w:rsidR="003E578B"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6E1E15BB" w14:textId="77777777" w:rsidR="00754374" w:rsidRPr="00F5793D" w:rsidRDefault="00754374" w:rsidP="00754374">
      <w:pPr>
        <w:pStyle w:val="Odstavecseseznamem"/>
        <w:rPr>
          <w:rFonts w:ascii="Arial" w:hAnsi="Arial" w:cs="Arial"/>
        </w:rPr>
      </w:pP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576A6A3D"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Zhotovitel potvrzuje, že provedl kontrolu projektové dokumentace, výkazu výměr a</w:t>
      </w:r>
      <w:r w:rsidR="002256F7">
        <w:rPr>
          <w:rFonts w:ascii="Arial" w:hAnsi="Arial" w:cs="Arial"/>
        </w:rPr>
        <w:t> </w:t>
      </w:r>
      <w:r w:rsidRPr="00F5793D">
        <w:rPr>
          <w:rFonts w:ascii="Arial" w:hAnsi="Arial" w:cs="Arial"/>
        </w:rPr>
        <w:t>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1" w:name="_Ref376426659"/>
    </w:p>
    <w:p w14:paraId="2F6B94E8" w14:textId="77777777" w:rsidR="00BB4203" w:rsidRPr="00F5793D" w:rsidRDefault="003E1FE8" w:rsidP="00EB10C6">
      <w:pPr>
        <w:spacing w:after="120"/>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04DB2AED"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AC1D7C">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vyhotoví objednatel písemný protokol, který obě smluvní strany podepíš</w:t>
      </w:r>
      <w:r w:rsidR="00EB10C6">
        <w:rPr>
          <w:rFonts w:ascii="Arial" w:hAnsi="Arial" w:cs="Arial"/>
        </w:rPr>
        <w:t>ou</w:t>
      </w:r>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EB10C6">
      <w:pPr>
        <w:pStyle w:val="Odstavecseseznamem"/>
        <w:spacing w:after="120"/>
        <w:contextualSpacing w:val="0"/>
        <w:jc w:val="both"/>
        <w:rPr>
          <w:rFonts w:ascii="Arial" w:hAnsi="Arial" w:cs="Arial"/>
          <w:u w:val="single"/>
        </w:rPr>
      </w:pPr>
      <w:r w:rsidRPr="00F5793D">
        <w:rPr>
          <w:rFonts w:ascii="Arial" w:hAnsi="Arial" w:cs="Arial"/>
          <w:u w:val="single"/>
        </w:rPr>
        <w:lastRenderedPageBreak/>
        <w:t>Zahájení prací</w:t>
      </w: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42F9260D"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Při provádění díla postupuje zhotovitel samostatně. Zhotovitel se však zavazuje brát v</w:t>
      </w:r>
      <w:r w:rsidR="00F33911">
        <w:rPr>
          <w:rFonts w:ascii="Arial" w:hAnsi="Arial" w:cs="Arial"/>
        </w:rPr>
        <w:t> </w:t>
      </w:r>
      <w:r w:rsidRPr="00F5793D">
        <w:rPr>
          <w:rFonts w:ascii="Arial" w:hAnsi="Arial" w:cs="Arial"/>
        </w:rPr>
        <w:t>úvahu veškeré upozornění a pokyny objednatele, týkající se realizace předmětného díla a upozorňující na možné porušování smluvních povinností zhotovitele.</w:t>
      </w:r>
      <w:r w:rsidR="00F33911">
        <w:rPr>
          <w:rFonts w:ascii="Arial" w:hAnsi="Arial" w:cs="Arial"/>
        </w:rPr>
        <w:t xml:space="preserve"> </w:t>
      </w:r>
      <w:r w:rsidRPr="00F5793D">
        <w:rPr>
          <w:rFonts w:ascii="Arial" w:hAnsi="Arial" w:cs="Arial"/>
        </w:rPr>
        <w:t>Zhotovitel je povinen upozornit objednatele bez zbytečného odkladu na nevhodnou povahu věcí převzatých od objednatele nebo pokynů daných mu objednatelem k provedení díla, jestliže zhotovitel mohl tuto nevhodnost zjistit při vynaložení odborné péče</w:t>
      </w:r>
      <w:r w:rsidR="00ED2145">
        <w:rPr>
          <w:rFonts w:ascii="Arial" w:hAnsi="Arial" w:cs="Arial"/>
        </w:rPr>
        <w:t>.</w:t>
      </w:r>
    </w:p>
    <w:p w14:paraId="7101B6D9" w14:textId="00666FC9"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00F33911">
        <w:rPr>
          <w:rFonts w:ascii="Arial" w:hAnsi="Arial" w:cs="Arial"/>
        </w:rPr>
        <w:t xml:space="preserve"> </w:t>
      </w:r>
      <w:r w:rsidRPr="00F5793D">
        <w:rPr>
          <w:rFonts w:ascii="Arial" w:hAnsi="Arial" w:cs="Arial"/>
        </w:rP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EB10C6">
      <w:pPr>
        <w:pStyle w:val="Odstavecseseznamem"/>
        <w:spacing w:after="120"/>
        <w:contextualSpacing w:val="0"/>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EB10C6">
      <w:pPr>
        <w:pStyle w:val="Odstavecseseznamem"/>
        <w:spacing w:after="120"/>
        <w:contextualSpacing w:val="0"/>
        <w:jc w:val="both"/>
        <w:rPr>
          <w:rFonts w:ascii="Arial" w:hAnsi="Arial" w:cs="Arial"/>
          <w:u w:val="single"/>
        </w:rPr>
      </w:pPr>
      <w:r w:rsidRPr="00F5793D">
        <w:rPr>
          <w:rFonts w:ascii="Arial" w:hAnsi="Arial" w:cs="Arial"/>
          <w:u w:val="single"/>
        </w:rPr>
        <w:t>Kontrolní dny</w:t>
      </w:r>
    </w:p>
    <w:p w14:paraId="136AEAD2" w14:textId="14D5DAD9"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kontrolní dny v</w:t>
      </w:r>
      <w:r w:rsidR="00F33911">
        <w:rPr>
          <w:rFonts w:ascii="Arial" w:hAnsi="Arial" w:cs="Arial"/>
        </w:rPr>
        <w:t> </w:t>
      </w:r>
      <w:r w:rsidRPr="00F5793D">
        <w:rPr>
          <w:rFonts w:ascii="Arial" w:hAnsi="Arial" w:cs="Arial"/>
        </w:rPr>
        <w:t xml:space="preserve">termínech nezbytných pro řádné provádění kontroly, nejméně však 1x měsíčně. </w:t>
      </w:r>
      <w:bookmarkStart w:id="22"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2"/>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0734926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EB10C6">
      <w:pPr>
        <w:pStyle w:val="Odstavecseseznamem"/>
        <w:spacing w:after="120"/>
        <w:contextualSpacing w:val="0"/>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1627547B" w:rsidR="00414852" w:rsidRPr="00FC478F" w:rsidRDefault="00414852" w:rsidP="00EF6D19">
      <w:pPr>
        <w:pStyle w:val="Odstavecseseznamem"/>
        <w:numPr>
          <w:ilvl w:val="0"/>
          <w:numId w:val="32"/>
        </w:numPr>
        <w:jc w:val="both"/>
        <w:rPr>
          <w:rFonts w:ascii="Arial" w:hAnsi="Arial" w:cs="Arial"/>
          <w:b/>
          <w:bCs/>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nezbytné k předání a převzetí díla</w:t>
      </w:r>
      <w:r w:rsidR="007D1BDA">
        <w:rPr>
          <w:rFonts w:ascii="Arial" w:hAnsi="Arial" w:cs="Arial"/>
        </w:rPr>
        <w:t xml:space="preserve"> – provedení výsadby zeleně a následné předání </w:t>
      </w:r>
      <w:r w:rsidR="007D1BDA">
        <w:rPr>
          <w:rFonts w:ascii="Arial" w:hAnsi="Arial" w:cs="Arial"/>
        </w:rPr>
        <w:lastRenderedPageBreak/>
        <w:t>a</w:t>
      </w:r>
      <w:r w:rsidR="00F33911">
        <w:rPr>
          <w:rFonts w:ascii="Arial" w:hAnsi="Arial" w:cs="Arial"/>
        </w:rPr>
        <w:t> </w:t>
      </w:r>
      <w:r w:rsidR="007D1BDA">
        <w:rPr>
          <w:rFonts w:ascii="Arial" w:hAnsi="Arial" w:cs="Arial"/>
        </w:rPr>
        <w:t>převzetí celého díla po ukončení následné péče.</w:t>
      </w:r>
      <w:r w:rsidR="003D21B7" w:rsidRPr="00F5793D">
        <w:rPr>
          <w:rFonts w:ascii="Arial" w:hAnsi="Arial" w:cs="Arial"/>
        </w:rPr>
        <w:t xml:space="preserve"> Pokud není dohodnuto jinak, je</w:t>
      </w:r>
      <w:r w:rsidR="00F33911">
        <w:rPr>
          <w:rFonts w:ascii="Arial" w:hAnsi="Arial" w:cs="Arial"/>
        </w:rPr>
        <w:t> </w:t>
      </w:r>
      <w:r w:rsidR="003D21B7" w:rsidRPr="00F5793D">
        <w:rPr>
          <w:rFonts w:ascii="Arial" w:hAnsi="Arial" w:cs="Arial"/>
        </w:rPr>
        <w:t xml:space="preserve">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w:t>
      </w:r>
      <w:r w:rsidRPr="00F33911">
        <w:rPr>
          <w:rFonts w:ascii="Arial" w:hAnsi="Arial" w:cs="Arial"/>
          <w:lang w:val="x-none"/>
        </w:rPr>
        <w:t xml:space="preserve">Místem pro předání dokladů je Státní pozemkový úřad, </w:t>
      </w:r>
      <w:r w:rsidRPr="00FC478F">
        <w:rPr>
          <w:rFonts w:ascii="Arial" w:hAnsi="Arial" w:cs="Arial"/>
          <w:b/>
          <w:bCs/>
          <w:lang w:val="x-none"/>
        </w:rPr>
        <w:t xml:space="preserve">Krajský pozemkový úřad pro </w:t>
      </w:r>
      <w:r w:rsidR="00F33911" w:rsidRPr="00FC478F">
        <w:rPr>
          <w:rFonts w:ascii="Arial" w:hAnsi="Arial" w:cs="Arial"/>
          <w:b/>
          <w:bCs/>
        </w:rPr>
        <w:t>Královéhradecký kraj</w:t>
      </w:r>
      <w:r w:rsidRPr="00FC478F">
        <w:rPr>
          <w:rFonts w:ascii="Arial" w:hAnsi="Arial" w:cs="Arial"/>
          <w:b/>
          <w:bCs/>
          <w:lang w:val="en-US"/>
        </w:rPr>
        <w:t xml:space="preserve">, Pobočka </w:t>
      </w:r>
      <w:r w:rsidR="00F33911" w:rsidRPr="00FC478F">
        <w:rPr>
          <w:rFonts w:ascii="Arial" w:hAnsi="Arial" w:cs="Arial"/>
          <w:b/>
          <w:bCs/>
          <w:lang w:val="en-US"/>
        </w:rPr>
        <w:t xml:space="preserve">Trutnov, </w:t>
      </w:r>
      <w:proofErr w:type="spellStart"/>
      <w:r w:rsidR="00F33911" w:rsidRPr="00FC478F">
        <w:rPr>
          <w:rFonts w:ascii="Arial" w:hAnsi="Arial" w:cs="Arial"/>
          <w:b/>
          <w:bCs/>
          <w:lang w:val="en-US"/>
        </w:rPr>
        <w:t>Horská</w:t>
      </w:r>
      <w:proofErr w:type="spellEnd"/>
      <w:r w:rsidR="00522C02" w:rsidRPr="00FC478F">
        <w:rPr>
          <w:rFonts w:ascii="Arial" w:hAnsi="Arial" w:cs="Arial"/>
          <w:b/>
          <w:bCs/>
          <w:lang w:val="en-US"/>
        </w:rPr>
        <w:t> </w:t>
      </w:r>
      <w:r w:rsidR="00F33911" w:rsidRPr="00FC478F">
        <w:rPr>
          <w:rFonts w:ascii="Arial" w:hAnsi="Arial" w:cs="Arial"/>
          <w:b/>
          <w:bCs/>
          <w:lang w:val="en-US"/>
        </w:rPr>
        <w:t xml:space="preserve">5, 541 01 </w:t>
      </w:r>
      <w:r w:rsidR="00522C02" w:rsidRPr="00FC478F">
        <w:rPr>
          <w:rFonts w:ascii="Arial" w:hAnsi="Arial" w:cs="Arial"/>
          <w:b/>
          <w:bCs/>
          <w:lang w:val="en-US"/>
        </w:rPr>
        <w:t>Trutnov.</w:t>
      </w:r>
    </w:p>
    <w:p w14:paraId="1D72CBB9" w14:textId="50E2C385"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V případě, že zhotovitel hodlá dokončit dílo před termínem sjednaným ve smlouvě, je</w:t>
      </w:r>
      <w:r w:rsidR="00522C02">
        <w:rPr>
          <w:rFonts w:ascii="Arial" w:hAnsi="Arial" w:cs="Arial"/>
        </w:rPr>
        <w:t> </w:t>
      </w:r>
      <w:r w:rsidRPr="00F5793D">
        <w:rPr>
          <w:rFonts w:ascii="Arial" w:hAnsi="Arial" w:cs="Arial"/>
        </w:rPr>
        <w:t>povinen nové datum dokončení díla objednateli písemně oznámit nejméně 14</w:t>
      </w:r>
      <w:r w:rsidR="00522C02">
        <w:rPr>
          <w:rFonts w:ascii="Arial" w:hAnsi="Arial" w:cs="Arial"/>
        </w:rPr>
        <w:t> </w:t>
      </w:r>
      <w:r w:rsidRPr="00F5793D">
        <w:rPr>
          <w:rFonts w:ascii="Arial" w:hAnsi="Arial" w:cs="Arial"/>
        </w:rPr>
        <w:t xml:space="preserve">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3"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3"/>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3FE3AE3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4"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w:t>
      </w:r>
      <w:r w:rsidR="00522C02">
        <w:rPr>
          <w:rFonts w:cs="Arial"/>
          <w:b w:val="0"/>
          <w:szCs w:val="22"/>
          <w:u w:val="none"/>
          <w:lang w:val="cs-CZ"/>
        </w:rPr>
        <w:t> </w:t>
      </w:r>
      <w:r w:rsidRPr="00F5793D">
        <w:rPr>
          <w:rFonts w:cs="Arial"/>
          <w:b w:val="0"/>
          <w:szCs w:val="22"/>
          <w:u w:val="none"/>
        </w:rPr>
        <w:t xml:space="preserve">v termínu dle </w:t>
      </w:r>
      <w:r w:rsidRPr="00F5793D">
        <w:rPr>
          <w:rFonts w:cs="Arial"/>
          <w:b w:val="0"/>
          <w:szCs w:val="22"/>
          <w:u w:val="none"/>
          <w:lang w:val="cs-CZ"/>
        </w:rPr>
        <w:t xml:space="preserve">Čl. V. </w:t>
      </w:r>
      <w:r w:rsidRPr="00F5793D">
        <w:rPr>
          <w:rFonts w:cs="Arial"/>
          <w:b w:val="0"/>
          <w:szCs w:val="22"/>
          <w:u w:val="none"/>
        </w:rPr>
        <w:t>této smlouvy.</w:t>
      </w:r>
      <w:bookmarkEnd w:id="24"/>
    </w:p>
    <w:p w14:paraId="3B7974AB" w14:textId="28003160" w:rsidR="00E23E3E" w:rsidRPr="00D32B8B" w:rsidRDefault="00E23E3E" w:rsidP="00E36F65">
      <w:pPr>
        <w:pStyle w:val="TSlneksmlouvy"/>
        <w:keepNext w:val="0"/>
        <w:numPr>
          <w:ilvl w:val="2"/>
          <w:numId w:val="32"/>
        </w:numPr>
        <w:spacing w:before="120" w:after="8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w:t>
      </w:r>
      <w:r w:rsidR="00522C02">
        <w:rPr>
          <w:rFonts w:cs="Arial"/>
          <w:b w:val="0"/>
          <w:szCs w:val="22"/>
          <w:u w:val="none"/>
          <w:lang w:val="cs-CZ"/>
        </w:rPr>
        <w:t> </w:t>
      </w:r>
      <w:r w:rsidRPr="00F5793D">
        <w:rPr>
          <w:rFonts w:cs="Arial"/>
          <w:b w:val="0"/>
          <w:szCs w:val="22"/>
          <w:u w:val="none"/>
          <w:lang w:val="cs-CZ"/>
        </w:rPr>
        <w:t>předání a převzetí díla bude uvedeno zejména:</w:t>
      </w:r>
    </w:p>
    <w:p w14:paraId="16895EE5" w14:textId="77777777" w:rsidR="00E23E3E" w:rsidRPr="00F5793D" w:rsidRDefault="00E23E3E" w:rsidP="00E36F65">
      <w:pPr>
        <w:pStyle w:val="TSTextlnkuslovan"/>
        <w:spacing w:after="80"/>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E36F65">
      <w:pPr>
        <w:pStyle w:val="TSlneksmlouvy"/>
        <w:keepNext w:val="0"/>
        <w:numPr>
          <w:ilvl w:val="2"/>
          <w:numId w:val="32"/>
        </w:numPr>
        <w:spacing w:before="120" w:after="8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C76CB1">
      <w:pPr>
        <w:pStyle w:val="TSlneksmlouvy"/>
        <w:keepNext w:val="0"/>
        <w:numPr>
          <w:ilvl w:val="3"/>
          <w:numId w:val="32"/>
        </w:numPr>
        <w:spacing w:before="80" w:after="80" w:line="288" w:lineRule="auto"/>
        <w:ind w:left="2625" w:hanging="357"/>
        <w:contextualSpacing/>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rsidP="00C76CB1">
      <w:pPr>
        <w:pStyle w:val="TSlneksmlouvy"/>
        <w:keepNext w:val="0"/>
        <w:numPr>
          <w:ilvl w:val="3"/>
          <w:numId w:val="32"/>
        </w:numPr>
        <w:spacing w:before="80" w:after="80" w:line="288" w:lineRule="auto"/>
        <w:ind w:left="2625" w:hanging="357"/>
        <w:contextualSpacing/>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C76CB1">
      <w:pPr>
        <w:pStyle w:val="TSlneksmlouvy"/>
        <w:keepNext w:val="0"/>
        <w:numPr>
          <w:ilvl w:val="3"/>
          <w:numId w:val="32"/>
        </w:numPr>
        <w:spacing w:before="80" w:after="80" w:line="288" w:lineRule="auto"/>
        <w:ind w:left="2625" w:hanging="357"/>
        <w:contextualSpacing/>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C76CB1">
      <w:pPr>
        <w:pStyle w:val="TSlneksmlouvy"/>
        <w:keepNext w:val="0"/>
        <w:numPr>
          <w:ilvl w:val="3"/>
          <w:numId w:val="32"/>
        </w:numPr>
        <w:spacing w:before="80" w:after="80" w:line="288" w:lineRule="auto"/>
        <w:ind w:left="2625" w:hanging="357"/>
        <w:contextualSpacing/>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475EFAEA"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 případě, kdy dílo vykazuje pouze ojedinělé drobné vady, které samy o sobě ani ve</w:t>
      </w:r>
      <w:r w:rsidR="00522C02">
        <w:rPr>
          <w:rFonts w:ascii="Arial" w:hAnsi="Arial" w:cs="Arial"/>
        </w:rPr>
        <w:t> </w:t>
      </w:r>
      <w:r w:rsidRPr="00F5793D">
        <w:rPr>
          <w:rFonts w:ascii="Arial" w:hAnsi="Arial" w:cs="Arial"/>
          <w:lang w:val="x-none"/>
        </w:rPr>
        <w:t xml:space="preserve">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Drobné vady budou zhotovitelem odstraněny neprodleně, nedohodnou-li se smluvní strany jinak. Termín odstranění bude uveden v předávacím protokolu. O odstranění drobných vad a</w:t>
      </w:r>
      <w:r w:rsidR="00522C02">
        <w:rPr>
          <w:rFonts w:ascii="Arial" w:hAnsi="Arial" w:cs="Arial"/>
        </w:rPr>
        <w:t> </w:t>
      </w:r>
      <w:r w:rsidRPr="00F5793D">
        <w:rPr>
          <w:rFonts w:ascii="Arial" w:hAnsi="Arial" w:cs="Arial"/>
        </w:rPr>
        <w:t>nedodělků bude sepsán samostatný protokol o odstranění drobných vad a</w:t>
      </w:r>
      <w:r w:rsidR="00522C02">
        <w:rPr>
          <w:rFonts w:ascii="Arial" w:hAnsi="Arial" w:cs="Arial"/>
        </w:rPr>
        <w:t> </w:t>
      </w:r>
      <w:r w:rsidRPr="00F5793D">
        <w:rPr>
          <w:rFonts w:ascii="Arial" w:hAnsi="Arial" w:cs="Arial"/>
        </w:rPr>
        <w:t xml:space="preserve">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5F2FA56A" w14:textId="406CACC8" w:rsidR="00E73632" w:rsidRPr="00D32B8B" w:rsidRDefault="00395F22" w:rsidP="009059C1">
      <w:pPr>
        <w:pStyle w:val="Odstavecseseznamem"/>
        <w:numPr>
          <w:ilvl w:val="0"/>
          <w:numId w:val="32"/>
        </w:numPr>
        <w:spacing w:after="0"/>
        <w:jc w:val="both"/>
        <w:rPr>
          <w:rFonts w:ascii="Arial" w:hAnsi="Arial" w:cs="Arial"/>
        </w:rPr>
      </w:pPr>
      <w:r w:rsidRPr="00F5793D">
        <w:rPr>
          <w:rFonts w:ascii="Arial" w:hAnsi="Arial" w:cs="Arial"/>
        </w:rPr>
        <w:lastRenderedPageBreak/>
        <w:t>V případě, že zhotovitel oznámí objednateli, že dílo je připraveno k předání a převzetí a při předávacím a přejímacím řízení se prokáže, že dílo není dokončeno nebo není ve</w:t>
      </w:r>
      <w:r w:rsidR="00E978D2">
        <w:rPr>
          <w:rFonts w:ascii="Arial" w:hAnsi="Arial" w:cs="Arial"/>
        </w:rPr>
        <w:t> </w:t>
      </w:r>
      <w:r w:rsidRPr="00F5793D">
        <w:rPr>
          <w:rFonts w:ascii="Arial" w:hAnsi="Arial" w:cs="Arial"/>
        </w:rPr>
        <w:t>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44C75FD3"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w:t>
      </w:r>
      <w:r w:rsidR="00E978D2">
        <w:rPr>
          <w:rFonts w:ascii="Arial" w:hAnsi="Arial" w:cs="Arial"/>
        </w:rPr>
        <w:t> </w:t>
      </w:r>
      <w:r w:rsidRPr="00F5793D">
        <w:rPr>
          <w:rFonts w:ascii="Arial" w:hAnsi="Arial" w:cs="Arial"/>
        </w:rPr>
        <w:t>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BA7D8E3" w:rsidR="007958B9" w:rsidRPr="00F5793D" w:rsidRDefault="007637B1" w:rsidP="009059C1">
      <w:pPr>
        <w:pStyle w:val="Odstavecseseznamem"/>
        <w:numPr>
          <w:ilvl w:val="0"/>
          <w:numId w:val="26"/>
        </w:numPr>
        <w:spacing w:after="0"/>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w:t>
      </w:r>
      <w:r w:rsidR="00E978D2">
        <w:rPr>
          <w:rFonts w:ascii="Arial" w:hAnsi="Arial" w:cs="Arial"/>
        </w:rPr>
        <w:t> </w:t>
      </w:r>
      <w:r w:rsidRPr="00F5793D">
        <w:rPr>
          <w:rFonts w:ascii="Arial" w:hAnsi="Arial" w:cs="Arial"/>
        </w:rPr>
        <w:t>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0AE62DFB" w:rsidR="00395F22" w:rsidRPr="00F5793D" w:rsidRDefault="00395F22" w:rsidP="00EF6D19">
      <w:pPr>
        <w:pStyle w:val="Odstavecseseznamem"/>
        <w:numPr>
          <w:ilvl w:val="0"/>
          <w:numId w:val="31"/>
        </w:numPr>
        <w:jc w:val="both"/>
        <w:rPr>
          <w:rFonts w:ascii="Arial" w:hAnsi="Arial" w:cs="Arial"/>
        </w:rPr>
      </w:pPr>
      <w:bookmarkStart w:id="25" w:name="_Hlk43988301"/>
      <w:bookmarkStart w:id="26"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w:t>
      </w:r>
      <w:r w:rsidR="00E978D2">
        <w:rPr>
          <w:rFonts w:ascii="Arial" w:hAnsi="Arial" w:cs="Arial"/>
        </w:rPr>
        <w:t> </w:t>
      </w:r>
      <w:r w:rsidRPr="00F5793D">
        <w:rPr>
          <w:rFonts w:ascii="Arial" w:hAnsi="Arial" w:cs="Arial"/>
        </w:rPr>
        <w:t>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6002168"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sidRPr="00607835">
        <w:rPr>
          <w:rFonts w:ascii="Arial" w:hAnsi="Arial" w:cs="Arial"/>
          <w:b/>
          <w:bCs/>
        </w:rPr>
        <w:t>48</w:t>
      </w:r>
      <w:r w:rsidR="00EC1BA2" w:rsidRPr="00607835">
        <w:rPr>
          <w:rFonts w:ascii="Arial" w:hAnsi="Arial" w:cs="Arial"/>
          <w:b/>
          <w:bCs/>
          <w:lang w:val="x-none"/>
        </w:rPr>
        <w:t xml:space="preserve"> </w:t>
      </w:r>
      <w:r w:rsidRPr="00607835">
        <w:rPr>
          <w:rFonts w:ascii="Arial" w:hAnsi="Arial" w:cs="Arial"/>
          <w:b/>
          <w:bCs/>
          <w:lang w:val="x-none"/>
        </w:rPr>
        <w:t>měsíců</w:t>
      </w:r>
      <w:r w:rsidRPr="00F5793D">
        <w:rPr>
          <w:rFonts w:ascii="Arial" w:hAnsi="Arial" w:cs="Arial"/>
          <w:lang w:val="x-none"/>
        </w:rPr>
        <w:t xml:space="preserve">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w:t>
      </w:r>
      <w:r w:rsidR="00E978D2">
        <w:rPr>
          <w:rFonts w:ascii="Arial" w:hAnsi="Arial" w:cs="Arial"/>
        </w:rPr>
        <w:t> </w:t>
      </w:r>
      <w:r w:rsidRPr="00F5793D">
        <w:rPr>
          <w:rFonts w:ascii="Arial" w:hAnsi="Arial" w:cs="Arial"/>
          <w:lang w:val="x-none"/>
        </w:rPr>
        <w:t>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46B82E65"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vysazené sazenice zhotovitel ručí po celou dobu záruční lhůty, a</w:t>
      </w:r>
      <w:r w:rsidR="00E978D2">
        <w:rPr>
          <w:rFonts w:ascii="Arial" w:hAnsi="Arial" w:cs="Arial"/>
          <w:snapToGrid w:val="0"/>
        </w:rPr>
        <w:t> </w:t>
      </w:r>
      <w:r w:rsidRPr="00F5793D">
        <w:rPr>
          <w:rFonts w:ascii="Arial" w:hAnsi="Arial" w:cs="Arial"/>
          <w:snapToGrid w:val="0"/>
        </w:rPr>
        <w:t xml:space="preserve">pokud dojde k jejich úhynu, je povinen nahradit je bezplatně novými sazenicemi. Tyto nové sazenice musejí mít stejné parametry jako původní sazenice, tzn. parametry v souladu s realizačním projektem. </w:t>
      </w:r>
    </w:p>
    <w:bookmarkEnd w:id="25"/>
    <w:p w14:paraId="235C47D3" w14:textId="6C463419"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lastRenderedPageBreak/>
        <w:t>Po</w:t>
      </w:r>
      <w:r w:rsidR="00E978D2">
        <w:rPr>
          <w:rFonts w:ascii="Arial" w:hAnsi="Arial" w:cs="Arial"/>
          <w:snapToGrid w:val="0"/>
        </w:rPr>
        <w:t> </w:t>
      </w:r>
      <w:r w:rsidRPr="000A0138">
        <w:rPr>
          <w:rFonts w:ascii="Arial" w:hAnsi="Arial" w:cs="Arial"/>
          <w:snapToGrid w:val="0"/>
        </w:rPr>
        <w:t>uplynutí záruční lhůty se zhotovitel zavazuje na své náklady oplocení výsadby odstranit.</w:t>
      </w:r>
    </w:p>
    <w:p w14:paraId="263C2DB0" w14:textId="0AEB343E"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Po dobu záruky za jakost se zhotovitel zavazuje bezplatně odstranit</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6"/>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3AB10175"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w:t>
      </w:r>
      <w:r w:rsidR="00E978D2">
        <w:rPr>
          <w:rFonts w:ascii="Arial" w:hAnsi="Arial" w:cs="Arial"/>
        </w:rPr>
        <w:t> </w:t>
      </w:r>
      <w:r w:rsidRPr="00F5793D">
        <w:rPr>
          <w:rFonts w:ascii="Arial" w:hAnsi="Arial" w:cs="Arial"/>
        </w:rPr>
        <w:t>provádění díla.</w:t>
      </w:r>
    </w:p>
    <w:p w14:paraId="70A850D5" w14:textId="768C457D"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Záruční lhůta neběží po dobu, po kterou objednatel nemohl předmět díla užívat pro</w:t>
      </w:r>
      <w:r w:rsidR="00E978D2">
        <w:rPr>
          <w:rFonts w:ascii="Arial" w:hAnsi="Arial" w:cs="Arial"/>
        </w:rPr>
        <w:t> </w:t>
      </w:r>
      <w:r w:rsidRPr="00F5793D">
        <w:rPr>
          <w:rFonts w:ascii="Arial" w:hAnsi="Arial" w:cs="Arial"/>
        </w:rPr>
        <w:t xml:space="preserve">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455324E4"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w:t>
      </w:r>
      <w:r w:rsidR="00E978D2">
        <w:rPr>
          <w:rFonts w:ascii="Arial" w:hAnsi="Arial" w:cs="Arial"/>
        </w:rPr>
        <w:t> </w:t>
      </w:r>
      <w:r w:rsidRPr="00F5793D">
        <w:rPr>
          <w:rFonts w:ascii="Arial" w:hAnsi="Arial" w:cs="Arial"/>
        </w:rPr>
        <w:t>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7"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7"/>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8"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8"/>
      <w:r w:rsidRPr="00F5793D">
        <w:rPr>
          <w:rFonts w:ascii="Arial" w:hAnsi="Arial" w:cs="Arial"/>
          <w:lang w:val="x-none"/>
        </w:rPr>
        <w:t xml:space="preserve"> </w:t>
      </w:r>
    </w:p>
    <w:p w14:paraId="4F3F07DB" w14:textId="72CDA314"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V případě, kdy předávané dílo bude obsahovat vady a nedodělky, se zhotovitel zavazuje uhradit smluvní pokutu ve výši 0,05 % z celkové ceny díla bez DPH za každý </w:t>
      </w:r>
      <w:r w:rsidRPr="00F5793D">
        <w:rPr>
          <w:rFonts w:ascii="Arial" w:hAnsi="Arial" w:cs="Arial"/>
          <w:lang w:val="x-none"/>
        </w:rPr>
        <w:lastRenderedPageBreak/>
        <w:t>i</w:t>
      </w:r>
      <w:r w:rsidR="004545F1">
        <w:rPr>
          <w:rFonts w:ascii="Arial" w:hAnsi="Arial" w:cs="Arial"/>
        </w:rPr>
        <w:t> </w:t>
      </w:r>
      <w:r w:rsidRPr="00F5793D">
        <w:rPr>
          <w:rFonts w:ascii="Arial" w:hAnsi="Arial" w:cs="Arial"/>
          <w:lang w:val="x-none"/>
        </w:rPr>
        <w:t>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a</w:t>
      </w:r>
      <w:r w:rsidR="004545F1">
        <w:rPr>
          <w:rFonts w:ascii="Arial" w:hAnsi="Arial" w:cs="Arial"/>
        </w:rPr>
        <w:t> </w:t>
      </w:r>
      <w:r w:rsidRPr="00F5793D">
        <w:rPr>
          <w:rFonts w:ascii="Arial" w:hAnsi="Arial" w:cs="Arial"/>
          <w:lang w:val="x-none"/>
        </w:rPr>
        <w:t xml:space="preserve">nedodělků. </w:t>
      </w:r>
    </w:p>
    <w:p w14:paraId="401D4B01" w14:textId="420CAE8F"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vadu.</w:t>
      </w:r>
    </w:p>
    <w:p w14:paraId="3ED3352A" w14:textId="157EF1BD"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55F630C6" w:rsidR="00F6425C" w:rsidRPr="00825AFF" w:rsidRDefault="00A16AFD" w:rsidP="007102FD">
      <w:pPr>
        <w:pStyle w:val="Odstavecseseznamem"/>
        <w:numPr>
          <w:ilvl w:val="0"/>
          <w:numId w:val="31"/>
        </w:numPr>
        <w:jc w:val="both"/>
        <w:rPr>
          <w:rFonts w:ascii="Arial" w:hAnsi="Arial" w:cs="Arial"/>
          <w:lang w:val="x-none"/>
        </w:rPr>
      </w:pPr>
      <w:bookmarkStart w:id="29"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čl. VIII, odst. 1, čl. XII odst. 4 a 5 a čl. XIII, odst. 5 této smlouvy, se sjednává smluvní pokuta ve výši 0,2</w:t>
      </w:r>
      <w:r w:rsidR="004545F1">
        <w:rPr>
          <w:rFonts w:ascii="Arial" w:hAnsi="Arial" w:cs="Arial"/>
        </w:rPr>
        <w:t xml:space="preserve"> </w:t>
      </w:r>
      <w:r w:rsidRPr="00A16AFD">
        <w:rPr>
          <w:rFonts w:ascii="Arial" w:hAnsi="Arial" w:cs="Arial"/>
          <w:lang w:val="x-none"/>
        </w:rPr>
        <w:t xml:space="preserve">% z ceny díla bez DPH (minimálně však 2 500 Kč bez DPH) za každý jednotlivý případ porušení povinnosti zhotovitele. </w:t>
      </w:r>
      <w:bookmarkEnd w:id="29"/>
    </w:p>
    <w:p w14:paraId="124B235B" w14:textId="34CD6ED4"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w:t>
      </w:r>
      <w:r w:rsidR="004545F1">
        <w:rPr>
          <w:rFonts w:ascii="Arial" w:hAnsi="Arial" w:cs="Arial"/>
        </w:rPr>
        <w:t> </w:t>
      </w:r>
      <w:r w:rsidRPr="00F5793D">
        <w:rPr>
          <w:rFonts w:ascii="Arial" w:hAnsi="Arial" w:cs="Arial"/>
          <w:lang w:val="x-none"/>
        </w:rPr>
        <w:t>doručení jejího vyúčtování zhotoviteli. Smluvní pokuty lze uložit opakovaně za</w:t>
      </w:r>
      <w:r w:rsidR="004545F1">
        <w:rPr>
          <w:rFonts w:ascii="Arial" w:hAnsi="Arial" w:cs="Arial"/>
        </w:rPr>
        <w:t> </w:t>
      </w:r>
      <w:r w:rsidRPr="00F5793D">
        <w:rPr>
          <w:rFonts w:ascii="Arial" w:hAnsi="Arial" w:cs="Arial"/>
          <w:lang w:val="x-none"/>
        </w:rPr>
        <w:t>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7A193E">
      <w:pPr>
        <w:pStyle w:val="Odstavecseseznamem"/>
        <w:numPr>
          <w:ilvl w:val="0"/>
          <w:numId w:val="31"/>
        </w:numPr>
        <w:spacing w:after="0"/>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30"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30"/>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1" w:name="_Hlk72494975"/>
      <w:r w:rsidR="00C43A78">
        <w:rPr>
          <w:rFonts w:ascii="Arial" w:hAnsi="Arial" w:cs="Arial"/>
        </w:rPr>
        <w:t>, a nebo</w:t>
      </w:r>
      <w:r w:rsidRPr="00F5793D">
        <w:rPr>
          <w:rFonts w:ascii="Arial" w:hAnsi="Arial" w:cs="Arial"/>
          <w:lang w:val="x-none"/>
        </w:rPr>
        <w:t xml:space="preserve"> </w:t>
      </w:r>
      <w:bookmarkEnd w:id="31"/>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lastRenderedPageBreak/>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33F25EF0"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smlouvy může být učiněno i</w:t>
      </w:r>
      <w:r w:rsidR="004545F1">
        <w:rPr>
          <w:rFonts w:ascii="Arial" w:hAnsi="Arial" w:cs="Arial"/>
        </w:rPr>
        <w:t> </w:t>
      </w:r>
      <w:r w:rsidRPr="00F5793D">
        <w:rPr>
          <w:rFonts w:ascii="Arial" w:hAnsi="Arial" w:cs="Arial"/>
          <w:lang w:val="x-none"/>
        </w:rPr>
        <w:t>prostřednictvím datové schránky podle zákona č. 300/2008 Sb., o elektronických úkonech a</w:t>
      </w:r>
      <w:r w:rsidR="004545F1">
        <w:rPr>
          <w:rFonts w:ascii="Arial" w:hAnsi="Arial" w:cs="Arial"/>
        </w:rPr>
        <w:t> </w:t>
      </w:r>
      <w:r w:rsidRPr="00F5793D">
        <w:rPr>
          <w:rFonts w:ascii="Arial" w:hAnsi="Arial" w:cs="Arial"/>
          <w:lang w:val="x-none"/>
        </w:rPr>
        <w:t>autorizované konverzi dokumentů, ve znění pozdějších předpisů.</w:t>
      </w:r>
    </w:p>
    <w:p w14:paraId="4F201AA4" w14:textId="54691360"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2" w:name="_Hlk72495002"/>
      <w:r w:rsidR="00C43A78">
        <w:rPr>
          <w:rFonts w:ascii="Arial" w:hAnsi="Arial" w:cs="Arial"/>
        </w:rPr>
        <w:t xml:space="preserve">ukončit činnost a </w:t>
      </w:r>
      <w:bookmarkEnd w:id="32"/>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4545F1">
        <w:rPr>
          <w:rFonts w:ascii="Arial" w:hAnsi="Arial" w:cs="Arial"/>
        </w:rPr>
        <w:t> </w:t>
      </w:r>
      <w:r w:rsidRPr="00F5793D">
        <w:rPr>
          <w:rFonts w:ascii="Arial" w:hAnsi="Arial" w:cs="Arial"/>
          <w:lang w:val="x-none"/>
        </w:rPr>
        <w:t>zhotovitel se zavazuje předat dosud provedené práce i nedokončené dodávky do</w:t>
      </w:r>
      <w:r w:rsidR="004545F1">
        <w:rPr>
          <w:rFonts w:ascii="Arial" w:hAnsi="Arial" w:cs="Arial"/>
        </w:rPr>
        <w:t> </w:t>
      </w:r>
      <w:r w:rsidRPr="00F5793D">
        <w:rPr>
          <w:rFonts w:ascii="Arial" w:hAnsi="Arial" w:cs="Arial"/>
          <w:lang w:val="x-none"/>
        </w:rPr>
        <w:t>5</w:t>
      </w:r>
      <w:r w:rsidR="004545F1">
        <w:rPr>
          <w:rFonts w:ascii="Arial" w:hAnsi="Arial" w:cs="Arial"/>
        </w:rPr>
        <w:t> </w:t>
      </w:r>
      <w:r w:rsidRPr="00F5793D">
        <w:rPr>
          <w:rFonts w:ascii="Arial" w:hAnsi="Arial" w:cs="Arial"/>
          <w:lang w:val="x-none"/>
        </w:rPr>
        <w:t>kalendářních dnů ode dne účinnosti odstoupení od této smlouvy. O</w:t>
      </w:r>
      <w:r w:rsidR="004545F1">
        <w:rPr>
          <w:rFonts w:ascii="Arial" w:hAnsi="Arial" w:cs="Arial"/>
        </w:rPr>
        <w:t> </w:t>
      </w:r>
      <w:r w:rsidRPr="00F5793D">
        <w:rPr>
          <w:rFonts w:ascii="Arial" w:hAnsi="Arial" w:cs="Arial"/>
          <w:lang w:val="x-none"/>
        </w:rPr>
        <w:t>takovém předání a převzetí bude pořízen oběma stranami zápis s náležitostmi protokolu o</w:t>
      </w:r>
      <w:r w:rsidR="004545F1">
        <w:rPr>
          <w:rFonts w:ascii="Arial" w:hAnsi="Arial" w:cs="Arial"/>
        </w:rPr>
        <w:t> </w:t>
      </w:r>
      <w:r w:rsidRPr="00F5793D">
        <w:rPr>
          <w:rFonts w:ascii="Arial" w:hAnsi="Arial" w:cs="Arial"/>
          <w:lang w:val="x-none"/>
        </w:rPr>
        <w:t>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0D1ADB">
      <w:pPr>
        <w:pStyle w:val="Odstavecseseznamem"/>
        <w:numPr>
          <w:ilvl w:val="0"/>
          <w:numId w:val="22"/>
        </w:numPr>
        <w:spacing w:after="0"/>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402DEA60"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4545F1">
        <w:rPr>
          <w:rFonts w:ascii="Arial" w:hAnsi="Arial" w:cs="Arial"/>
        </w:rPr>
        <w:t> </w:t>
      </w:r>
      <w:r w:rsidRPr="00F5793D">
        <w:rPr>
          <w:rFonts w:ascii="Arial" w:hAnsi="Arial" w:cs="Arial"/>
          <w:lang w:val="x-none"/>
        </w:rPr>
        <w:t xml:space="preserve">důvěrných informací ve smyslu § 1730 občanského zákoníku (dále jen „Důvěrné informace“). Tím není dotčena možnost zhotovitele uvádět činnost podle této smlouvy jako svou referenci ve svých nabídkách v zákonem stanoveném rozsahu, popřípadě </w:t>
      </w:r>
      <w:r w:rsidRPr="00F5793D">
        <w:rPr>
          <w:rFonts w:ascii="Arial" w:hAnsi="Arial" w:cs="Arial"/>
          <w:lang w:val="x-none"/>
        </w:rPr>
        <w:lastRenderedPageBreak/>
        <w:t>rozsahu stanoveném zadavatelem či organizátorem konkrétního výběrového nebo zadávacího řízení.</w:t>
      </w:r>
    </w:p>
    <w:p w14:paraId="1952E674" w14:textId="095D1794"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Zhotovitel se zavazuje věnovat Důvěrným informacím stejnou ochranu, péči a</w:t>
      </w:r>
      <w:r w:rsidR="004545F1">
        <w:rPr>
          <w:rFonts w:ascii="Arial" w:hAnsi="Arial" w:cs="Arial"/>
        </w:rPr>
        <w:t> </w:t>
      </w:r>
      <w:r w:rsidRPr="00F5793D">
        <w:rPr>
          <w:rFonts w:ascii="Arial" w:hAnsi="Arial" w:cs="Arial"/>
          <w:lang w:val="x-none"/>
        </w:rPr>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63958D09"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w:t>
      </w:r>
      <w:r w:rsidR="004545F1">
        <w:rPr>
          <w:rFonts w:ascii="Arial" w:hAnsi="Arial" w:cs="Arial"/>
        </w:rPr>
        <w:t> </w:t>
      </w:r>
      <w:r w:rsidRPr="00F5793D">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CE719A">
      <w:pPr>
        <w:pStyle w:val="Odstavecseseznamem"/>
        <w:numPr>
          <w:ilvl w:val="0"/>
          <w:numId w:val="21"/>
        </w:numPr>
        <w:spacing w:after="0"/>
        <w:ind w:left="714" w:hanging="357"/>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3"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44BE0">
      <w:pPr>
        <w:pStyle w:val="Bezmezer"/>
        <w:numPr>
          <w:ilvl w:val="0"/>
          <w:numId w:val="45"/>
        </w:numPr>
        <w:spacing w:line="276" w:lineRule="auto"/>
        <w:ind w:left="709" w:hanging="284"/>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644BE0">
      <w:pPr>
        <w:pStyle w:val="Bezmezer"/>
        <w:spacing w:line="276" w:lineRule="auto"/>
        <w:ind w:left="720"/>
        <w:rPr>
          <w:rFonts w:ascii="Arial" w:eastAsiaTheme="minorHAnsi" w:hAnsi="Arial" w:cs="Arial"/>
          <w:sz w:val="22"/>
          <w:szCs w:val="22"/>
          <w:lang w:val="x-none" w:eastAsia="en-US"/>
        </w:rPr>
      </w:pPr>
    </w:p>
    <w:p w14:paraId="71AF858B" w14:textId="77777777" w:rsidR="00C43A78" w:rsidRPr="006C29F7" w:rsidRDefault="00C43A78" w:rsidP="00644BE0">
      <w:pPr>
        <w:pStyle w:val="Bezmezer"/>
        <w:numPr>
          <w:ilvl w:val="0"/>
          <w:numId w:val="45"/>
        </w:numPr>
        <w:spacing w:line="276" w:lineRule="auto"/>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644BE0">
      <w:pPr>
        <w:pStyle w:val="Bezmezer"/>
        <w:spacing w:line="276" w:lineRule="auto"/>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644BE0">
      <w:pPr>
        <w:pStyle w:val="Bezmezer"/>
        <w:spacing w:line="276" w:lineRule="auto"/>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16C8056C" w:rsidR="00C43A78" w:rsidRPr="006C29F7" w:rsidRDefault="00C43A78" w:rsidP="00644BE0">
      <w:pPr>
        <w:pStyle w:val="Bezmezer"/>
        <w:spacing w:line="276" w:lineRule="auto"/>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w:t>
      </w:r>
      <w:r w:rsidR="00F3703A">
        <w:rPr>
          <w:rFonts w:ascii="Arial" w:eastAsiaTheme="minorHAnsi" w:hAnsi="Arial" w:cs="Arial"/>
          <w:sz w:val="22"/>
          <w:szCs w:val="22"/>
          <w:lang w:eastAsia="en-US"/>
        </w:rPr>
        <w:t> </w:t>
      </w:r>
      <w:r w:rsidRPr="006C29F7">
        <w:rPr>
          <w:rFonts w:ascii="Arial" w:eastAsiaTheme="minorHAnsi" w:hAnsi="Arial" w:cs="Arial"/>
          <w:sz w:val="22"/>
          <w:szCs w:val="22"/>
          <w:lang w:val="x-none" w:eastAsia="en-US"/>
        </w:rPr>
        <w:t xml:space="preserve">autorizované konverzi dokumentů, ve znění pozdějších předpisů (dále jen „ZDS“), </w:t>
      </w:r>
      <w:r w:rsidR="00F3703A">
        <w:rPr>
          <w:rFonts w:ascii="Arial" w:eastAsiaTheme="minorHAnsi" w:hAnsi="Arial" w:cs="Arial"/>
          <w:sz w:val="22"/>
          <w:szCs w:val="22"/>
          <w:lang w:val="x-none" w:eastAsia="en-US"/>
        </w:rPr>
        <w:br/>
      </w:r>
      <w:r w:rsidRPr="006C29F7">
        <w:rPr>
          <w:rFonts w:ascii="Arial" w:eastAsiaTheme="minorHAnsi" w:hAnsi="Arial" w:cs="Arial"/>
          <w:sz w:val="22"/>
          <w:szCs w:val="22"/>
          <w:lang w:val="x-none" w:eastAsia="en-US"/>
        </w:rPr>
        <w:t>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644BE0">
      <w:pPr>
        <w:pStyle w:val="l-L1"/>
        <w:numPr>
          <w:ilvl w:val="0"/>
          <w:numId w:val="0"/>
        </w:numPr>
        <w:spacing w:before="0" w:after="0" w:line="276" w:lineRule="auto"/>
        <w:ind w:left="1505"/>
        <w:jc w:val="both"/>
        <w:rPr>
          <w:rFonts w:ascii="Arial" w:eastAsiaTheme="minorHAnsi" w:hAnsi="Arial" w:cs="Arial"/>
          <w:b w:val="0"/>
          <w:szCs w:val="22"/>
          <w:u w:val="none"/>
          <w:lang w:val="x-none"/>
        </w:rPr>
      </w:pPr>
    </w:p>
    <w:p w14:paraId="4828F119" w14:textId="79A8A698" w:rsidR="00C43A78" w:rsidRPr="005D491F" w:rsidRDefault="00C43A78" w:rsidP="00644BE0">
      <w:pPr>
        <w:pStyle w:val="Odstavecseseznamem"/>
        <w:numPr>
          <w:ilvl w:val="0"/>
          <w:numId w:val="45"/>
        </w:numPr>
        <w:spacing w:after="120"/>
        <w:ind w:left="709" w:hanging="283"/>
        <w:jc w:val="both"/>
        <w:rPr>
          <w:rFonts w:ascii="Arial" w:hAnsi="Arial" w:cs="Arial"/>
          <w:lang w:val="x-none"/>
        </w:rPr>
      </w:pPr>
      <w:r w:rsidRPr="005D491F">
        <w:rPr>
          <w:rFonts w:ascii="Arial" w:hAnsi="Arial" w:cs="Arial"/>
          <w:lang w:val="x-none"/>
        </w:rPr>
        <w:t>Kontaktními osobami určenými pro poskytování součinnosti v běžném rozsahu, jsou:</w:t>
      </w:r>
    </w:p>
    <w:p w14:paraId="65B62BD7" w14:textId="77777777" w:rsidR="00C43A78" w:rsidRPr="005D491F" w:rsidRDefault="00C43A78" w:rsidP="00644BE0">
      <w:pPr>
        <w:spacing w:after="0"/>
        <w:ind w:left="360" w:firstLine="348"/>
        <w:jc w:val="both"/>
        <w:rPr>
          <w:rFonts w:ascii="Arial" w:hAnsi="Arial" w:cs="Arial"/>
          <w:lang w:val="x-none"/>
        </w:rPr>
      </w:pPr>
      <w:r w:rsidRPr="005D491F">
        <w:rPr>
          <w:rFonts w:ascii="Arial" w:hAnsi="Arial" w:cs="Arial"/>
          <w:lang w:val="x-none"/>
        </w:rPr>
        <w:t>Za objednatele:</w:t>
      </w:r>
    </w:p>
    <w:p w14:paraId="18BCB631" w14:textId="2B1D05F7" w:rsidR="00C43A78" w:rsidRPr="005D491F" w:rsidRDefault="00C43A78" w:rsidP="00644BE0">
      <w:pPr>
        <w:tabs>
          <w:tab w:val="left" w:pos="2552"/>
        </w:tabs>
        <w:spacing w:after="0"/>
        <w:ind w:firstLine="708"/>
        <w:jc w:val="both"/>
        <w:rPr>
          <w:rFonts w:ascii="Arial" w:hAnsi="Arial" w:cs="Arial"/>
        </w:rPr>
      </w:pPr>
      <w:r w:rsidRPr="005D491F">
        <w:rPr>
          <w:rFonts w:ascii="Arial" w:hAnsi="Arial" w:cs="Arial"/>
          <w:lang w:val="x-none"/>
        </w:rPr>
        <w:t xml:space="preserve">Jméno/funkce: </w:t>
      </w:r>
      <w:r w:rsidRPr="005D491F">
        <w:rPr>
          <w:rFonts w:ascii="Arial" w:hAnsi="Arial" w:cs="Arial"/>
          <w:lang w:val="x-none"/>
        </w:rPr>
        <w:tab/>
      </w:r>
      <w:r w:rsidR="00C04B39" w:rsidRPr="005D491F">
        <w:rPr>
          <w:rFonts w:ascii="Arial" w:hAnsi="Arial" w:cs="Arial"/>
        </w:rPr>
        <w:t>Ing. Jitka Pecenová</w:t>
      </w:r>
    </w:p>
    <w:p w14:paraId="1AA63C89" w14:textId="4CB66EF8" w:rsidR="00C43A78" w:rsidRPr="005D491F" w:rsidRDefault="00C43A78" w:rsidP="00644BE0">
      <w:pPr>
        <w:tabs>
          <w:tab w:val="left" w:pos="2552"/>
        </w:tabs>
        <w:spacing w:after="0"/>
        <w:ind w:left="426" w:firstLine="282"/>
        <w:jc w:val="both"/>
        <w:rPr>
          <w:rFonts w:ascii="Arial" w:hAnsi="Arial" w:cs="Arial"/>
        </w:rPr>
      </w:pPr>
      <w:r w:rsidRPr="005D491F">
        <w:rPr>
          <w:rFonts w:ascii="Arial" w:hAnsi="Arial" w:cs="Arial"/>
          <w:lang w:val="x-none"/>
        </w:rPr>
        <w:t>Tel.:</w:t>
      </w:r>
      <w:r w:rsidRPr="005D491F">
        <w:rPr>
          <w:rFonts w:ascii="Arial" w:hAnsi="Arial" w:cs="Arial"/>
          <w:lang w:val="x-none"/>
        </w:rPr>
        <w:tab/>
      </w:r>
      <w:r w:rsidR="00C04B39" w:rsidRPr="005D491F">
        <w:rPr>
          <w:rFonts w:ascii="Arial" w:hAnsi="Arial" w:cs="Arial"/>
        </w:rPr>
        <w:t>+420 725 184 494</w:t>
      </w:r>
    </w:p>
    <w:p w14:paraId="766D193A" w14:textId="7EEAF08D" w:rsidR="00C43A78" w:rsidRDefault="00C43A78" w:rsidP="00644BE0">
      <w:pPr>
        <w:tabs>
          <w:tab w:val="left" w:pos="2552"/>
        </w:tabs>
        <w:spacing w:after="0"/>
        <w:ind w:left="426" w:firstLine="282"/>
        <w:jc w:val="both"/>
        <w:rPr>
          <w:rFonts w:ascii="Arial" w:hAnsi="Arial" w:cs="Arial"/>
        </w:rPr>
      </w:pPr>
      <w:r w:rsidRPr="005D491F">
        <w:rPr>
          <w:rFonts w:ascii="Arial" w:hAnsi="Arial" w:cs="Arial"/>
          <w:lang w:val="x-none"/>
        </w:rPr>
        <w:t>E-mail:</w:t>
      </w:r>
      <w:r w:rsidRPr="005D491F">
        <w:rPr>
          <w:rFonts w:ascii="Arial" w:hAnsi="Arial" w:cs="Arial"/>
          <w:lang w:val="x-none"/>
        </w:rPr>
        <w:tab/>
      </w:r>
      <w:hyperlink r:id="rId14" w:history="1">
        <w:r w:rsidR="00C04B39" w:rsidRPr="005D491F">
          <w:rPr>
            <w:rStyle w:val="Hypertextovodkaz"/>
            <w:rFonts w:ascii="Arial" w:hAnsi="Arial" w:cs="Arial"/>
          </w:rPr>
          <w:t>j.pecenova@spucr.cz</w:t>
        </w:r>
      </w:hyperlink>
      <w:r w:rsidR="00C04B39">
        <w:rPr>
          <w:rFonts w:ascii="Arial" w:hAnsi="Arial" w:cs="Arial"/>
        </w:rPr>
        <w:t xml:space="preserve"> </w:t>
      </w:r>
    </w:p>
    <w:p w14:paraId="526DAE85" w14:textId="77777777" w:rsidR="00C43A78" w:rsidRPr="00825AFF" w:rsidRDefault="00C43A78" w:rsidP="00C76CB1">
      <w:pPr>
        <w:tabs>
          <w:tab w:val="left" w:pos="2552"/>
        </w:tabs>
        <w:spacing w:before="120" w:after="0"/>
        <w:ind w:left="426" w:firstLine="282"/>
        <w:jc w:val="both"/>
        <w:rPr>
          <w:rFonts w:ascii="Arial" w:hAnsi="Arial" w:cs="Arial"/>
          <w:lang w:val="x-none"/>
        </w:rPr>
      </w:pPr>
      <w:r w:rsidRPr="00825AFF">
        <w:rPr>
          <w:rFonts w:ascii="Arial" w:hAnsi="Arial" w:cs="Arial"/>
          <w:lang w:val="x-none"/>
        </w:rPr>
        <w:t>Za zhotovitele:</w:t>
      </w:r>
    </w:p>
    <w:p w14:paraId="54CD063F" w14:textId="354FC076" w:rsidR="00C43A78" w:rsidRPr="00825AFF" w:rsidRDefault="00C43A78" w:rsidP="00644BE0">
      <w:pPr>
        <w:tabs>
          <w:tab w:val="left" w:pos="2552"/>
        </w:tabs>
        <w:spacing w:after="0"/>
        <w:ind w:left="426" w:firstLine="282"/>
        <w:jc w:val="both"/>
        <w:rPr>
          <w:rFonts w:ascii="Arial" w:hAnsi="Arial" w:cs="Arial"/>
          <w:lang w:val="x-none"/>
        </w:rPr>
      </w:pPr>
      <w:r w:rsidRPr="00825AFF">
        <w:rPr>
          <w:rFonts w:ascii="Arial" w:hAnsi="Arial" w:cs="Arial"/>
          <w:lang w:val="x-none"/>
        </w:rPr>
        <w:t>Jméno/funkce:</w:t>
      </w:r>
      <w:r w:rsidRPr="00825AFF">
        <w:rPr>
          <w:rFonts w:ascii="Arial" w:hAnsi="Arial" w:cs="Arial"/>
          <w:lang w:val="x-none"/>
        </w:rPr>
        <w:tab/>
      </w:r>
      <w:r w:rsidR="00AF7068" w:rsidRPr="00AA3E94">
        <w:rPr>
          <w:rFonts w:ascii="Arial" w:eastAsia="Times New Roman" w:hAnsi="Arial" w:cs="Arial"/>
          <w:b/>
          <w:bCs/>
          <w:snapToGrid w:val="0"/>
          <w:highlight w:val="yellow"/>
          <w:lang w:eastAsia="cs-CZ"/>
        </w:rPr>
        <w:t>[DOPLNIT]</w:t>
      </w:r>
    </w:p>
    <w:p w14:paraId="5875883C" w14:textId="4A4F42D1" w:rsidR="00C43A78" w:rsidRPr="00825AFF" w:rsidRDefault="00C43A78" w:rsidP="00644BE0">
      <w:pPr>
        <w:tabs>
          <w:tab w:val="left" w:pos="2552"/>
        </w:tabs>
        <w:spacing w:after="0"/>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r w:rsidR="00AF7068" w:rsidRPr="00AA3E94">
        <w:rPr>
          <w:rFonts w:ascii="Arial" w:eastAsia="Times New Roman" w:hAnsi="Arial" w:cs="Arial"/>
          <w:b/>
          <w:bCs/>
          <w:snapToGrid w:val="0"/>
          <w:highlight w:val="yellow"/>
          <w:lang w:eastAsia="cs-CZ"/>
        </w:rPr>
        <w:t>[DOPLNIT]</w:t>
      </w:r>
    </w:p>
    <w:p w14:paraId="2FF84E79" w14:textId="15F798A4" w:rsidR="00C43A78" w:rsidRPr="00825AFF" w:rsidRDefault="00C43A78" w:rsidP="00644BE0">
      <w:pPr>
        <w:tabs>
          <w:tab w:val="left" w:pos="2552"/>
        </w:tabs>
        <w:spacing w:after="0"/>
        <w:ind w:left="426" w:firstLine="282"/>
        <w:jc w:val="both"/>
        <w:rPr>
          <w:rFonts w:ascii="Arial" w:hAnsi="Arial" w:cs="Arial"/>
          <w:lang w:val="x-none"/>
        </w:rPr>
      </w:pPr>
      <w:r w:rsidRPr="00825AFF">
        <w:rPr>
          <w:rFonts w:ascii="Arial" w:hAnsi="Arial" w:cs="Arial"/>
          <w:lang w:val="x-none"/>
        </w:rPr>
        <w:lastRenderedPageBreak/>
        <w:t>E-mail:</w:t>
      </w:r>
      <w:r w:rsidRPr="00825AFF">
        <w:rPr>
          <w:rFonts w:ascii="Arial" w:hAnsi="Arial" w:cs="Arial"/>
          <w:lang w:val="x-none"/>
        </w:rPr>
        <w:tab/>
      </w:r>
      <w:r w:rsidR="00AF7068" w:rsidRPr="00AA3E94">
        <w:rPr>
          <w:rFonts w:ascii="Arial" w:eastAsia="Times New Roman" w:hAnsi="Arial" w:cs="Arial"/>
          <w:b/>
          <w:bCs/>
          <w:snapToGrid w:val="0"/>
          <w:highlight w:val="yellow"/>
          <w:lang w:eastAsia="cs-CZ"/>
        </w:rPr>
        <w:t>[DOPLNIT]</w:t>
      </w:r>
    </w:p>
    <w:bookmarkEnd w:id="33"/>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3845E16B"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e musí být předem s objednatelem projednána a</w:t>
      </w:r>
      <w:r w:rsidR="003406DD">
        <w:rPr>
          <w:rFonts w:ascii="Arial" w:hAnsi="Arial" w:cs="Arial"/>
        </w:rPr>
        <w:t> </w:t>
      </w:r>
      <w:r w:rsidRPr="00F5793D">
        <w:rPr>
          <w:rFonts w:ascii="Arial" w:hAnsi="Arial" w:cs="Arial"/>
          <w:lang w:val="x-none"/>
        </w:rPr>
        <w:t xml:space="preserve">odsouhlasena. </w:t>
      </w:r>
    </w:p>
    <w:p w14:paraId="03F69320" w14:textId="459FA8AC"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w:t>
      </w:r>
      <w:r w:rsidR="003406DD">
        <w:rPr>
          <w:rFonts w:ascii="Arial" w:hAnsi="Arial" w:cs="Arial"/>
        </w:rPr>
        <w:t> </w:t>
      </w:r>
      <w:r w:rsidR="00943F4A" w:rsidRPr="00F5793D">
        <w:rPr>
          <w:rFonts w:ascii="Arial" w:hAnsi="Arial" w:cs="Arial"/>
          <w:lang w:val="x-none"/>
        </w:rPr>
        <w:t>zhotovitel oprávněn po písemném odsouhlasení ze strany objednatele a</w:t>
      </w:r>
      <w:r w:rsidR="003406DD">
        <w:rPr>
          <w:rFonts w:ascii="Arial" w:hAnsi="Arial" w:cs="Arial"/>
        </w:rPr>
        <w:t> </w:t>
      </w:r>
      <w:r w:rsidR="00943F4A" w:rsidRPr="00F5793D">
        <w:rPr>
          <w:rFonts w:ascii="Arial" w:hAnsi="Arial" w:cs="Arial"/>
          <w:lang w:val="x-none"/>
        </w:rPr>
        <w:t>za</w:t>
      </w:r>
      <w:r w:rsidR="003406DD">
        <w:rPr>
          <w:rFonts w:ascii="Arial" w:hAnsi="Arial" w:cs="Arial"/>
        </w:rPr>
        <w:t> </w:t>
      </w:r>
      <w:r w:rsidR="00943F4A" w:rsidRPr="00F5793D">
        <w:rPr>
          <w:rFonts w:ascii="Arial" w:hAnsi="Arial" w:cs="Arial"/>
          <w:lang w:val="x-none"/>
        </w:rPr>
        <w:t>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34E4D6B2" w:rsidR="00943F4A" w:rsidRPr="00F5793D" w:rsidRDefault="00943F4A" w:rsidP="00EF6D19">
      <w:pPr>
        <w:pStyle w:val="Odstavecseseznamem"/>
        <w:numPr>
          <w:ilvl w:val="0"/>
          <w:numId w:val="19"/>
        </w:numPr>
        <w:jc w:val="both"/>
        <w:rPr>
          <w:rFonts w:ascii="Arial" w:hAnsi="Arial" w:cs="Arial"/>
          <w:lang w:val="x-none"/>
        </w:rPr>
      </w:pPr>
      <w:bookmarkStart w:id="34" w:name="_Ref376434278"/>
      <w:r w:rsidRPr="00F5793D">
        <w:rPr>
          <w:rFonts w:ascii="Arial" w:hAnsi="Arial" w:cs="Arial"/>
          <w:lang w:val="x-none"/>
        </w:rPr>
        <w:t>V případě, že objednatel převede řádně zhotovené a převzaté dílo na další subjekt, je</w:t>
      </w:r>
      <w:r w:rsidR="003406DD">
        <w:rPr>
          <w:rFonts w:ascii="Arial" w:hAnsi="Arial" w:cs="Arial"/>
        </w:rPr>
        <w:t> </w:t>
      </w:r>
      <w:r w:rsidRPr="00F5793D">
        <w:rPr>
          <w:rFonts w:ascii="Arial" w:hAnsi="Arial" w:cs="Arial"/>
          <w:lang w:val="x-none"/>
        </w:rPr>
        <w:t>zhotovitel povinen ve vztahu k tomuto dalšímu subjektu plnit veškeré závazky, které pro něj z této smlouvy vyplývají, zejména závazky týkající se záruční doby, záruky na</w:t>
      </w:r>
      <w:r w:rsidR="003406DD">
        <w:rPr>
          <w:rFonts w:ascii="Arial" w:hAnsi="Arial" w:cs="Arial"/>
        </w:rPr>
        <w:t> </w:t>
      </w:r>
      <w:r w:rsidRPr="00F5793D">
        <w:rPr>
          <w:rFonts w:ascii="Arial" w:hAnsi="Arial" w:cs="Arial"/>
          <w:lang w:val="x-none"/>
        </w:rPr>
        <w:t xml:space="preserve">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4"/>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259B41E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w:t>
      </w:r>
      <w:r w:rsidR="003406DD">
        <w:rPr>
          <w:rFonts w:ascii="Arial" w:hAnsi="Arial" w:cs="Arial"/>
        </w:rPr>
        <w:t> </w:t>
      </w:r>
      <w:r w:rsidRPr="00F5793D">
        <w:rPr>
          <w:rFonts w:ascii="Arial" w:hAnsi="Arial" w:cs="Arial"/>
        </w:rPr>
        <w:t>v</w:t>
      </w:r>
      <w:r w:rsidR="003406DD">
        <w:rPr>
          <w:rFonts w:ascii="Arial" w:hAnsi="Arial" w:cs="Arial"/>
        </w:rPr>
        <w:t> </w:t>
      </w:r>
      <w:r w:rsidRPr="00F5793D">
        <w:rPr>
          <w:rFonts w:ascii="Arial" w:hAnsi="Arial" w:cs="Arial"/>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503BFAE8" w:rsidR="00943F4A"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0F64B9B6" w14:textId="07C86DA7" w:rsidR="00943F4A" w:rsidRPr="003B3732" w:rsidRDefault="00943F4A" w:rsidP="00E86C1C">
      <w:pPr>
        <w:pStyle w:val="Odstavecseseznamem"/>
        <w:numPr>
          <w:ilvl w:val="0"/>
          <w:numId w:val="19"/>
        </w:numPr>
        <w:spacing w:after="0"/>
        <w:jc w:val="both"/>
        <w:rPr>
          <w:rFonts w:ascii="Arial" w:hAnsi="Arial" w:cs="Arial"/>
          <w:bCs/>
          <w:lang w:val="en-US"/>
        </w:rPr>
      </w:pPr>
      <w:r w:rsidRPr="003B3732">
        <w:rPr>
          <w:rFonts w:ascii="Arial" w:hAnsi="Arial" w:cs="Arial"/>
          <w:bCs/>
          <w:lang w:val="en-US"/>
        </w:rPr>
        <w:t xml:space="preserve">Na </w:t>
      </w:r>
      <w:proofErr w:type="spellStart"/>
      <w:r w:rsidRPr="003B3732">
        <w:rPr>
          <w:rFonts w:ascii="Arial" w:hAnsi="Arial" w:cs="Arial"/>
          <w:bCs/>
          <w:lang w:val="en-US"/>
        </w:rPr>
        <w:t>provedení</w:t>
      </w:r>
      <w:proofErr w:type="spellEnd"/>
      <w:r w:rsidRPr="003B3732">
        <w:rPr>
          <w:rFonts w:ascii="Arial" w:hAnsi="Arial" w:cs="Arial"/>
          <w:bCs/>
          <w:lang w:val="en-US"/>
        </w:rPr>
        <w:t xml:space="preserve"> </w:t>
      </w:r>
      <w:proofErr w:type="spellStart"/>
      <w:r w:rsidRPr="003B3732">
        <w:rPr>
          <w:rFonts w:ascii="Arial" w:hAnsi="Arial" w:cs="Arial"/>
          <w:bCs/>
          <w:lang w:val="en-US"/>
        </w:rPr>
        <w:t>díla</w:t>
      </w:r>
      <w:proofErr w:type="spellEnd"/>
      <w:r w:rsidRPr="003B3732">
        <w:rPr>
          <w:rFonts w:ascii="Arial" w:hAnsi="Arial" w:cs="Arial"/>
          <w:bCs/>
          <w:lang w:val="en-US"/>
        </w:rPr>
        <w:t xml:space="preserve"> se </w:t>
      </w:r>
      <w:proofErr w:type="spellStart"/>
      <w:r w:rsidRPr="003B3732">
        <w:rPr>
          <w:rFonts w:ascii="Arial" w:hAnsi="Arial" w:cs="Arial"/>
          <w:bCs/>
          <w:highlight w:val="yellow"/>
          <w:lang w:val="en-US"/>
        </w:rPr>
        <w:t>bude</w:t>
      </w:r>
      <w:proofErr w:type="spellEnd"/>
      <w:r w:rsidRPr="003B3732">
        <w:rPr>
          <w:rFonts w:ascii="Arial" w:hAnsi="Arial" w:cs="Arial"/>
          <w:bCs/>
          <w:highlight w:val="yellow"/>
          <w:lang w:val="en-US"/>
        </w:rPr>
        <w:t>/</w:t>
      </w:r>
      <w:proofErr w:type="spellStart"/>
      <w:r w:rsidRPr="003B3732">
        <w:rPr>
          <w:rFonts w:ascii="Arial" w:hAnsi="Arial" w:cs="Arial"/>
          <w:bCs/>
          <w:highlight w:val="yellow"/>
          <w:lang w:val="en-US"/>
        </w:rPr>
        <w:t>nebude</w:t>
      </w:r>
      <w:proofErr w:type="spellEnd"/>
      <w:r w:rsidRPr="003B3732">
        <w:rPr>
          <w:rFonts w:ascii="Arial" w:hAnsi="Arial" w:cs="Arial"/>
          <w:bCs/>
          <w:lang w:val="en-US"/>
        </w:rPr>
        <w:t xml:space="preserve"> </w:t>
      </w:r>
      <w:proofErr w:type="spellStart"/>
      <w:r w:rsidRPr="003B3732">
        <w:rPr>
          <w:rFonts w:ascii="Arial" w:hAnsi="Arial" w:cs="Arial"/>
          <w:bCs/>
          <w:lang w:val="en-US"/>
        </w:rPr>
        <w:t>podílet</w:t>
      </w:r>
      <w:proofErr w:type="spellEnd"/>
      <w:r w:rsidR="00E73632" w:rsidRPr="003B3732">
        <w:rPr>
          <w:rFonts w:ascii="Arial" w:hAnsi="Arial" w:cs="Arial"/>
          <w:bCs/>
          <w:lang w:val="en-US"/>
        </w:rPr>
        <w:t xml:space="preserve"> </w:t>
      </w:r>
      <w:proofErr w:type="spellStart"/>
      <w:r w:rsidR="00E73632" w:rsidRPr="003B3732">
        <w:rPr>
          <w:rFonts w:ascii="Arial" w:hAnsi="Arial" w:cs="Arial"/>
          <w:bCs/>
          <w:lang w:val="en-US"/>
        </w:rPr>
        <w:t>pod</w:t>
      </w:r>
      <w:r w:rsidRPr="003B3732">
        <w:rPr>
          <w:rFonts w:ascii="Arial" w:hAnsi="Arial" w:cs="Arial"/>
          <w:bCs/>
          <w:lang w:val="en-US"/>
        </w:rPr>
        <w:t>zhotovitel</w:t>
      </w:r>
      <w:proofErr w:type="spellEnd"/>
      <w:r w:rsidRPr="003B3732">
        <w:rPr>
          <w:rFonts w:ascii="Arial" w:hAnsi="Arial" w:cs="Arial"/>
          <w:bCs/>
          <w:lang w:val="en-US"/>
        </w:rPr>
        <w:t xml:space="preserve"> </w:t>
      </w:r>
      <w:proofErr w:type="spellStart"/>
      <w:r w:rsidRPr="003B3732">
        <w:rPr>
          <w:rFonts w:ascii="Arial" w:hAnsi="Arial" w:cs="Arial"/>
          <w:bCs/>
          <w:lang w:val="en-US"/>
        </w:rPr>
        <w:t>z</w:t>
      </w:r>
      <w:r w:rsidR="00E73632" w:rsidRPr="003B3732">
        <w:rPr>
          <w:rFonts w:ascii="Arial" w:hAnsi="Arial" w:cs="Arial"/>
          <w:bCs/>
          <w:lang w:val="en-US"/>
        </w:rPr>
        <w:t>hotovitele</w:t>
      </w:r>
      <w:proofErr w:type="spellEnd"/>
      <w:r w:rsidR="00E73632" w:rsidRPr="003B3732">
        <w:rPr>
          <w:rFonts w:ascii="Arial" w:hAnsi="Arial" w:cs="Arial"/>
          <w:bCs/>
          <w:lang w:val="en-US"/>
        </w:rPr>
        <w:t>.</w:t>
      </w:r>
    </w:p>
    <w:p w14:paraId="62310B17" w14:textId="77777777" w:rsidR="00661ABF" w:rsidRPr="003B3732" w:rsidRDefault="00661ABF" w:rsidP="00943F4A">
      <w:pPr>
        <w:rPr>
          <w:rFonts w:ascii="Arial" w:hAnsi="Arial" w:cs="Arial"/>
          <w:bCs/>
          <w:iCs/>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5" w:name="_Hlk72495086"/>
      <w:r w:rsidR="00C43A78">
        <w:rPr>
          <w:rFonts w:ascii="Arial" w:hAnsi="Arial" w:cs="Arial"/>
        </w:rPr>
        <w:t>, avšak vždy pouze v souladu se ZZVZ</w:t>
      </w:r>
      <w:r w:rsidR="00C43A78" w:rsidRPr="00BD0CD3">
        <w:rPr>
          <w:rFonts w:ascii="Arial" w:hAnsi="Arial" w:cs="Arial"/>
        </w:rPr>
        <w:t>.</w:t>
      </w:r>
      <w:bookmarkEnd w:id="35"/>
    </w:p>
    <w:p w14:paraId="6E51586F" w14:textId="5A2D5EEA"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083910C8" w:rsidR="00C43A78" w:rsidRPr="00BD0CD3" w:rsidRDefault="00C43A78" w:rsidP="00C43A78">
      <w:pPr>
        <w:pStyle w:val="Odstavecseseznamem"/>
        <w:numPr>
          <w:ilvl w:val="0"/>
          <w:numId w:val="37"/>
        </w:numPr>
        <w:jc w:val="both"/>
        <w:rPr>
          <w:rFonts w:ascii="Arial" w:hAnsi="Arial" w:cs="Arial"/>
        </w:rPr>
      </w:pPr>
      <w:bookmarkStart w:id="36" w:name="_Hlk72495100"/>
      <w:r w:rsidRPr="00BD0CD3">
        <w:rPr>
          <w:rFonts w:ascii="Arial" w:hAnsi="Arial" w:cs="Arial"/>
        </w:rPr>
        <w:t>O jakýchkoli nepodstatných změnách závazku ze smlouvy musí být předem mezi objednatelem a zhotovitelem uzavřen dodatek k této smlouvě s ujednáním o ceně a</w:t>
      </w:r>
      <w:r w:rsidR="003406DD">
        <w:rPr>
          <w:rFonts w:ascii="Arial" w:hAnsi="Arial" w:cs="Arial"/>
        </w:rPr>
        <w:t> </w:t>
      </w:r>
      <w:r w:rsidRPr="00BD0CD3">
        <w:rPr>
          <w:rFonts w:ascii="Arial" w:hAnsi="Arial" w:cs="Arial"/>
        </w:rPr>
        <w:t>vlivu na termín předání díla dle této smlouvy.  Písemný dodatek ke smlouvě bude uzavřen v souladu s obecně závaznými právními předpisy upravujícími zadávání veřejných zakázek.</w:t>
      </w:r>
    </w:p>
    <w:bookmarkEnd w:id="36"/>
    <w:p w14:paraId="2BB6422C" w14:textId="4425B4D9"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Zhotovitel není oprávněn začít s</w:t>
      </w:r>
      <w:r w:rsidR="003406DD">
        <w:rPr>
          <w:rFonts w:ascii="Arial" w:hAnsi="Arial" w:cs="Arial"/>
        </w:rPr>
        <w:t> </w:t>
      </w:r>
      <w:r w:rsidRPr="00BD0CD3">
        <w:rPr>
          <w:rFonts w:ascii="Arial" w:hAnsi="Arial" w:cs="Arial"/>
          <w:lang w:val="x-none"/>
        </w:rPr>
        <w:t xml:space="preserve">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5C671762" w:rsidR="00710D78" w:rsidRPr="00BD0CD3" w:rsidRDefault="00710D78" w:rsidP="00710D78">
      <w:pPr>
        <w:pStyle w:val="Odstavecseseznamem"/>
        <w:numPr>
          <w:ilvl w:val="0"/>
          <w:numId w:val="37"/>
        </w:numPr>
        <w:jc w:val="both"/>
        <w:rPr>
          <w:rFonts w:ascii="Arial" w:hAnsi="Arial" w:cs="Arial"/>
        </w:rPr>
      </w:pPr>
      <w:bookmarkStart w:id="37"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3406DD">
        <w:rPr>
          <w:rFonts w:ascii="Arial" w:hAnsi="Arial" w:cs="Arial"/>
        </w:rPr>
        <w:t> </w:t>
      </w:r>
      <w:r w:rsidRPr="00BD0CD3">
        <w:rPr>
          <w:rFonts w:ascii="Arial" w:hAnsi="Arial" w:cs="Arial"/>
        </w:rPr>
        <w:t xml:space="preserve">objednatelem, má objednatel právo odmítnout jejich úhradu. </w:t>
      </w:r>
    </w:p>
    <w:bookmarkEnd w:id="37"/>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8" w:name="_Hlk72495130"/>
      <w:r w:rsidR="00710D78">
        <w:rPr>
          <w:rFonts w:ascii="Arial" w:hAnsi="Arial" w:cs="Arial"/>
          <w:iCs/>
        </w:rPr>
        <w:t xml:space="preserve">položkovém </w:t>
      </w:r>
      <w:bookmarkEnd w:id="38"/>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AB307E">
      <w:pPr>
        <w:pStyle w:val="Odstavecseseznamem"/>
        <w:numPr>
          <w:ilvl w:val="0"/>
          <w:numId w:val="37"/>
        </w:numPr>
        <w:spacing w:after="0"/>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073F6D18" w14:textId="77777777" w:rsidR="00AC70F3" w:rsidRPr="00AC70F3" w:rsidRDefault="00AC70F3" w:rsidP="00AC70F3">
      <w:pPr>
        <w:spacing w:after="0"/>
        <w:rPr>
          <w:rFonts w:ascii="Arial" w:hAnsi="Arial" w:cs="Arial"/>
          <w:bCs/>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60B622CD"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lastRenderedPageBreak/>
        <w:t>Smluvní strany jsou si plně vědomy zákonné povinnosti uveřejnit dle zákona č.</w:t>
      </w:r>
      <w:r w:rsidR="003406DD">
        <w:rPr>
          <w:rFonts w:ascii="Arial" w:hAnsi="Arial" w:cs="Arial"/>
        </w:rPr>
        <w:t> </w:t>
      </w:r>
      <w:r w:rsidRPr="00F5793D">
        <w:rPr>
          <w:rFonts w:ascii="Arial" w:hAnsi="Arial" w:cs="Arial"/>
          <w:lang w:val="x-none"/>
        </w:rPr>
        <w:t>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51747F2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w:t>
      </w:r>
      <w:r w:rsidR="00511FE9">
        <w:rPr>
          <w:rFonts w:ascii="Arial" w:hAnsi="Arial" w:cs="Arial"/>
        </w:rPr>
        <w:t> </w:t>
      </w:r>
      <w:r w:rsidRPr="00E76633">
        <w:rPr>
          <w:rFonts w:ascii="Arial" w:hAnsi="Arial" w:cs="Arial"/>
          <w:lang w:val="x-none"/>
        </w:rPr>
        <w:t>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9"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9"/>
    <w:p w14:paraId="7ACF6B02" w14:textId="5FFE04BC"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Zhotovitel ke dni podpisu této smlouvy prohlašuje, že není v úpadku dle platného a</w:t>
      </w:r>
      <w:r w:rsidR="00511FE9">
        <w:rPr>
          <w:rFonts w:ascii="Arial" w:hAnsi="Arial" w:cs="Arial"/>
        </w:rPr>
        <w:t> </w:t>
      </w:r>
      <w:r w:rsidRPr="00F5793D">
        <w:rPr>
          <w:rFonts w:ascii="Arial" w:hAnsi="Arial" w:cs="Arial"/>
          <w:lang w:val="x-none"/>
        </w:rPr>
        <w:t>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511FE9">
        <w:rPr>
          <w:rFonts w:ascii="Arial" w:hAnsi="Arial" w:cs="Arial"/>
        </w:rPr>
        <w:t> </w:t>
      </w:r>
      <w:r w:rsidRPr="00F5793D">
        <w:rPr>
          <w:rFonts w:ascii="Arial" w:hAnsi="Arial" w:cs="Arial"/>
          <w:lang w:val="x-none"/>
        </w:rPr>
        <w:t>o</w:t>
      </w:r>
      <w:r w:rsidR="00511FE9">
        <w:rPr>
          <w:rFonts w:ascii="Arial" w:hAnsi="Arial" w:cs="Arial"/>
        </w:rPr>
        <w:t> </w:t>
      </w:r>
      <w:r w:rsidRPr="00F5793D">
        <w:rPr>
          <w:rFonts w:ascii="Arial" w:hAnsi="Arial" w:cs="Arial"/>
          <w:lang w:val="x-none"/>
        </w:rPr>
        <w:t>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0900C5">
      <w:pPr>
        <w:pStyle w:val="Odstavecseseznamem"/>
        <w:spacing w:after="0"/>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7CF6A73C" w:rsidR="00943F4A" w:rsidRPr="00F5793D" w:rsidRDefault="00943F4A" w:rsidP="00943F4A">
            <w:pPr>
              <w:rPr>
                <w:rFonts w:ascii="Arial" w:hAnsi="Arial" w:cs="Arial"/>
              </w:rPr>
            </w:pPr>
            <w:r w:rsidRPr="00F5793D">
              <w:rPr>
                <w:rFonts w:ascii="Arial" w:hAnsi="Arial" w:cs="Arial"/>
              </w:rPr>
              <w:t>V</w:t>
            </w:r>
            <w:r w:rsidR="00511FE9">
              <w:rPr>
                <w:rFonts w:ascii="Arial" w:hAnsi="Arial" w:cs="Arial"/>
              </w:rPr>
              <w:t> Hradci Králové</w:t>
            </w:r>
            <w:r w:rsidRPr="00F5793D">
              <w:rPr>
                <w:rFonts w:ascii="Arial" w:hAnsi="Arial" w:cs="Arial"/>
              </w:rPr>
              <w:t xml:space="preserve"> 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r>
      <w:tr w:rsidR="00943F4A" w:rsidRPr="00FB22EB" w14:paraId="7C40B97E" w14:textId="77777777" w:rsidTr="00943F4A">
        <w:tc>
          <w:tcPr>
            <w:tcW w:w="4606" w:type="dxa"/>
            <w:shd w:val="clear" w:color="auto" w:fill="auto"/>
          </w:tcPr>
          <w:p w14:paraId="23B01AFF" w14:textId="77777777" w:rsidR="00943F4A" w:rsidRPr="00F5793D" w:rsidRDefault="00943F4A"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30D95BD2" w14:textId="433DE28B" w:rsidR="00943F4A" w:rsidRDefault="00E26503" w:rsidP="00E26503">
            <w:pPr>
              <w:spacing w:after="120"/>
              <w:rPr>
                <w:rFonts w:ascii="Arial" w:hAnsi="Arial" w:cs="Arial"/>
                <w:b/>
              </w:rPr>
            </w:pPr>
            <w:r w:rsidRPr="00F5793D">
              <w:rPr>
                <w:rFonts w:ascii="Arial" w:hAnsi="Arial" w:cs="Arial"/>
                <w:b/>
              </w:rPr>
              <w:t>O</w:t>
            </w:r>
            <w:r w:rsidR="00943F4A" w:rsidRPr="00F5793D">
              <w:rPr>
                <w:rFonts w:ascii="Arial" w:hAnsi="Arial" w:cs="Arial"/>
                <w:b/>
              </w:rPr>
              <w:t>bjednatel</w:t>
            </w:r>
          </w:p>
          <w:p w14:paraId="430124FC" w14:textId="77777777" w:rsidR="00E26503" w:rsidRDefault="00E26503" w:rsidP="00E26503">
            <w:pPr>
              <w:spacing w:after="0"/>
              <w:rPr>
                <w:rFonts w:ascii="Arial" w:hAnsi="Arial" w:cs="Arial"/>
                <w:bCs/>
              </w:rPr>
            </w:pPr>
            <w:r>
              <w:rPr>
                <w:rFonts w:ascii="Arial" w:hAnsi="Arial" w:cs="Arial"/>
                <w:bCs/>
              </w:rPr>
              <w:t>Ing. Petr Lázňovský</w:t>
            </w:r>
          </w:p>
          <w:p w14:paraId="4FBC33F2" w14:textId="0F19DFB5" w:rsidR="00E26503" w:rsidRDefault="00E26503" w:rsidP="00E26503">
            <w:pPr>
              <w:spacing w:after="0"/>
              <w:rPr>
                <w:rFonts w:ascii="Arial" w:hAnsi="Arial" w:cs="Arial"/>
                <w:bCs/>
              </w:rPr>
            </w:pPr>
            <w:r>
              <w:rPr>
                <w:rFonts w:ascii="Arial" w:hAnsi="Arial" w:cs="Arial"/>
                <w:bCs/>
              </w:rPr>
              <w:t>ředitel</w:t>
            </w:r>
          </w:p>
          <w:p w14:paraId="40C2D309" w14:textId="77777777" w:rsidR="00E26503" w:rsidRDefault="00E26503" w:rsidP="00E26503">
            <w:pPr>
              <w:spacing w:after="0"/>
              <w:rPr>
                <w:rFonts w:ascii="Arial" w:hAnsi="Arial" w:cs="Arial"/>
                <w:bCs/>
              </w:rPr>
            </w:pPr>
            <w:r>
              <w:rPr>
                <w:rFonts w:ascii="Arial" w:hAnsi="Arial" w:cs="Arial"/>
                <w:bCs/>
              </w:rPr>
              <w:t>KPÚ pro Královéhradecký kraj</w:t>
            </w:r>
          </w:p>
          <w:p w14:paraId="3668F6F9" w14:textId="265F62B5" w:rsidR="00E26503" w:rsidRPr="00E26503" w:rsidRDefault="00E26503" w:rsidP="00E26503">
            <w:pPr>
              <w:spacing w:after="0"/>
              <w:rPr>
                <w:rFonts w:ascii="Arial" w:hAnsi="Arial" w:cs="Arial"/>
                <w:bCs/>
              </w:rPr>
            </w:pPr>
            <w:r>
              <w:rPr>
                <w:rFonts w:ascii="Arial" w:hAnsi="Arial" w:cs="Arial"/>
                <w:bCs/>
              </w:rPr>
              <w:t>Státní pozemkový úřad</w:t>
            </w:r>
          </w:p>
        </w:tc>
        <w:tc>
          <w:tcPr>
            <w:tcW w:w="4606" w:type="dxa"/>
            <w:shd w:val="clear" w:color="auto" w:fill="auto"/>
          </w:tcPr>
          <w:p w14:paraId="105DD420" w14:textId="52A3A311" w:rsidR="00943F4A" w:rsidRDefault="00E26503" w:rsidP="00E26503">
            <w:pPr>
              <w:spacing w:after="120"/>
              <w:rPr>
                <w:rFonts w:ascii="Arial" w:hAnsi="Arial" w:cs="Arial"/>
                <w:b/>
              </w:rPr>
            </w:pPr>
            <w:r w:rsidRPr="00F5793D">
              <w:rPr>
                <w:rFonts w:ascii="Arial" w:hAnsi="Arial" w:cs="Arial"/>
                <w:b/>
              </w:rPr>
              <w:t>Z</w:t>
            </w:r>
            <w:r w:rsidR="00943F4A" w:rsidRPr="00F5793D">
              <w:rPr>
                <w:rFonts w:ascii="Arial" w:hAnsi="Arial" w:cs="Arial"/>
                <w:b/>
              </w:rPr>
              <w:t>hotovitel</w:t>
            </w:r>
          </w:p>
          <w:p w14:paraId="73D78991" w14:textId="799EB509" w:rsidR="00E26503" w:rsidRPr="00E26503" w:rsidRDefault="00E26503" w:rsidP="00E26503">
            <w:pPr>
              <w:spacing w:after="0"/>
              <w:rPr>
                <w:rFonts w:ascii="Arial" w:hAnsi="Arial" w:cs="Arial"/>
                <w:bCs/>
              </w:rPr>
            </w:pPr>
            <w:r w:rsidRPr="00E26503">
              <w:rPr>
                <w:rFonts w:ascii="Arial" w:hAnsi="Arial" w:cs="Arial"/>
                <w:bCs/>
              </w:rPr>
              <w:t>(jméno, funkce)</w:t>
            </w:r>
          </w:p>
        </w:tc>
      </w:tr>
    </w:tbl>
    <w:p w14:paraId="61D6A175" w14:textId="77777777" w:rsidR="00511FE9" w:rsidRPr="00023C1C" w:rsidRDefault="00511FE9">
      <w:pPr>
        <w:rPr>
          <w:rFonts w:ascii="Arial" w:hAnsi="Arial" w:cs="Arial"/>
          <w:sz w:val="16"/>
          <w:szCs w:val="16"/>
        </w:rPr>
      </w:pPr>
      <w:r>
        <w:rPr>
          <w:rFonts w:ascii="Arial" w:hAnsi="Arial" w:cs="Arial"/>
        </w:rPr>
        <w:br w:type="page"/>
      </w:r>
    </w:p>
    <w:p w14:paraId="298AE6F5" w14:textId="65F9442F" w:rsidR="004F6BCF" w:rsidRPr="00117639" w:rsidRDefault="009772FA" w:rsidP="00117639">
      <w:pPr>
        <w:autoSpaceDE w:val="0"/>
        <w:autoSpaceDN w:val="0"/>
        <w:adjustRightInd w:val="0"/>
        <w:spacing w:before="100" w:beforeAutospacing="1" w:after="120"/>
        <w:jc w:val="both"/>
        <w:rPr>
          <w:rFonts w:ascii="Arial" w:hAnsi="Arial" w:cs="Arial"/>
          <w:b/>
          <w:bCs/>
          <w:sz w:val="24"/>
          <w:szCs w:val="24"/>
          <w:u w:val="single"/>
        </w:rPr>
      </w:pPr>
      <w:r w:rsidRPr="00864B67">
        <w:rPr>
          <w:rFonts w:ascii="Arial" w:hAnsi="Arial" w:cs="Arial"/>
          <w:b/>
          <w:bCs/>
          <w:sz w:val="24"/>
          <w:szCs w:val="24"/>
          <w:u w:val="single"/>
        </w:rPr>
        <w:lastRenderedPageBreak/>
        <w:t xml:space="preserve">Příloha č. 1 Specifikace </w:t>
      </w:r>
      <w:proofErr w:type="gramStart"/>
      <w:r w:rsidRPr="00864B67">
        <w:rPr>
          <w:rFonts w:ascii="Arial" w:hAnsi="Arial" w:cs="Arial"/>
          <w:b/>
          <w:bCs/>
          <w:sz w:val="24"/>
          <w:szCs w:val="24"/>
          <w:u w:val="single"/>
        </w:rPr>
        <w:t xml:space="preserve">díla </w:t>
      </w:r>
      <w:r w:rsidR="00117639">
        <w:rPr>
          <w:rFonts w:ascii="Arial" w:hAnsi="Arial" w:cs="Arial"/>
          <w:b/>
          <w:bCs/>
          <w:sz w:val="24"/>
          <w:szCs w:val="24"/>
          <w:u w:val="single"/>
        </w:rPr>
        <w:t xml:space="preserve">- </w:t>
      </w:r>
      <w:r w:rsidR="004F6BCF" w:rsidRPr="00117639">
        <w:rPr>
          <w:rFonts w:ascii="Arial" w:hAnsi="Arial" w:cs="Arial"/>
          <w:b/>
          <w:bCs/>
          <w:sz w:val="24"/>
          <w:szCs w:val="24"/>
          <w:u w:val="single"/>
        </w:rPr>
        <w:t>Rybník</w:t>
      </w:r>
      <w:proofErr w:type="gramEnd"/>
      <w:r w:rsidR="004F6BCF" w:rsidRPr="00117639">
        <w:rPr>
          <w:rFonts w:ascii="Arial" w:hAnsi="Arial" w:cs="Arial"/>
          <w:b/>
          <w:bCs/>
          <w:sz w:val="24"/>
          <w:szCs w:val="24"/>
          <w:u w:val="single"/>
        </w:rPr>
        <w:t xml:space="preserve"> R2 s cestou C27 na hráz v </w:t>
      </w:r>
      <w:proofErr w:type="spellStart"/>
      <w:r w:rsidR="004F6BCF" w:rsidRPr="00117639">
        <w:rPr>
          <w:rFonts w:ascii="Arial" w:hAnsi="Arial" w:cs="Arial"/>
          <w:b/>
          <w:bCs/>
          <w:sz w:val="24"/>
          <w:szCs w:val="24"/>
          <w:u w:val="single"/>
        </w:rPr>
        <w:t>k.ú</w:t>
      </w:r>
      <w:proofErr w:type="spellEnd"/>
      <w:r w:rsidR="004F6BCF" w:rsidRPr="00117639">
        <w:rPr>
          <w:rFonts w:ascii="Arial" w:hAnsi="Arial" w:cs="Arial"/>
          <w:b/>
          <w:bCs/>
          <w:sz w:val="24"/>
          <w:szCs w:val="24"/>
          <w:u w:val="single"/>
        </w:rPr>
        <w:t>. Třebihošť – část SO-01.4 Výsadby</w:t>
      </w:r>
    </w:p>
    <w:p w14:paraId="50CB0E5C" w14:textId="77777777" w:rsidR="004F6BCF" w:rsidRDefault="004F6BCF" w:rsidP="004F6BCF">
      <w:pPr>
        <w:spacing w:after="0" w:line="288" w:lineRule="auto"/>
        <w:rPr>
          <w:rFonts w:ascii="Arial" w:hAnsi="Arial" w:cs="Arial"/>
          <w:b/>
          <w:bCs/>
          <w:sz w:val="20"/>
          <w:szCs w:val="20"/>
        </w:rPr>
      </w:pPr>
    </w:p>
    <w:p w14:paraId="18F2B298" w14:textId="77777777" w:rsidR="004F6BCF" w:rsidRDefault="004F6BCF" w:rsidP="004F6BCF">
      <w:pPr>
        <w:spacing w:after="0" w:line="288" w:lineRule="auto"/>
        <w:rPr>
          <w:rFonts w:ascii="Arial" w:hAnsi="Arial" w:cs="Arial"/>
          <w:b/>
          <w:bCs/>
          <w:sz w:val="20"/>
          <w:szCs w:val="20"/>
        </w:rPr>
      </w:pPr>
      <w:r>
        <w:rPr>
          <w:rFonts w:ascii="Arial" w:hAnsi="Arial" w:cs="Arial"/>
          <w:b/>
          <w:bCs/>
          <w:sz w:val="20"/>
          <w:szCs w:val="20"/>
        </w:rPr>
        <w:t>Základní údaje o stavbě</w:t>
      </w:r>
    </w:p>
    <w:p w14:paraId="31BA3C86" w14:textId="77777777" w:rsidR="004F6BCF" w:rsidRDefault="004F6BCF" w:rsidP="004F6BCF">
      <w:pPr>
        <w:spacing w:after="0" w:line="288" w:lineRule="auto"/>
        <w:rPr>
          <w:rFonts w:ascii="Arial" w:hAnsi="Arial" w:cs="Arial"/>
          <w:b/>
          <w:bCs/>
          <w:sz w:val="20"/>
          <w:szCs w:val="20"/>
        </w:rPr>
      </w:pPr>
    </w:p>
    <w:p w14:paraId="50B0A936" w14:textId="77777777" w:rsidR="004F6BCF" w:rsidRDefault="004F6BCF" w:rsidP="004F6BCF">
      <w:pPr>
        <w:spacing w:after="0" w:line="288" w:lineRule="auto"/>
        <w:rPr>
          <w:rFonts w:ascii="Arial" w:hAnsi="Arial" w:cs="Arial"/>
          <w:b/>
          <w:bCs/>
          <w:sz w:val="20"/>
          <w:szCs w:val="20"/>
        </w:rPr>
      </w:pPr>
      <w:r>
        <w:rPr>
          <w:rFonts w:ascii="Arial" w:hAnsi="Arial" w:cs="Arial"/>
          <w:b/>
          <w:bCs/>
          <w:sz w:val="20"/>
          <w:szCs w:val="20"/>
        </w:rPr>
        <w:t xml:space="preserve">Rybník R2 s cestou na hráz v k. </w:t>
      </w:r>
      <w:proofErr w:type="spellStart"/>
      <w:r>
        <w:rPr>
          <w:rFonts w:ascii="Arial" w:hAnsi="Arial" w:cs="Arial"/>
          <w:b/>
          <w:bCs/>
          <w:sz w:val="20"/>
          <w:szCs w:val="20"/>
        </w:rPr>
        <w:t>ú.</w:t>
      </w:r>
      <w:proofErr w:type="spellEnd"/>
      <w:r>
        <w:rPr>
          <w:rFonts w:ascii="Arial" w:hAnsi="Arial" w:cs="Arial"/>
          <w:b/>
          <w:bCs/>
          <w:sz w:val="20"/>
          <w:szCs w:val="20"/>
        </w:rPr>
        <w:t xml:space="preserve"> Třebihošť</w:t>
      </w:r>
    </w:p>
    <w:p w14:paraId="24584FDD" w14:textId="77777777" w:rsidR="004F6BCF" w:rsidRPr="00F553CA" w:rsidRDefault="004F6BCF" w:rsidP="004F6BCF">
      <w:pPr>
        <w:spacing w:after="0" w:line="288" w:lineRule="auto"/>
        <w:jc w:val="both"/>
        <w:rPr>
          <w:rFonts w:ascii="Arial" w:hAnsi="Arial" w:cs="Arial"/>
          <w:sz w:val="20"/>
          <w:szCs w:val="20"/>
        </w:rPr>
      </w:pPr>
      <w:r>
        <w:rPr>
          <w:rFonts w:ascii="Arial" w:hAnsi="Arial" w:cs="Arial"/>
          <w:sz w:val="20"/>
          <w:szCs w:val="20"/>
        </w:rPr>
        <w:t xml:space="preserve">Stavba zahrnuje výstavbu nového rybníka a polní cestu vedoucí ze státní komunikace na hráz rybníka. Výsadby jsou umístěny na pozemku parcelní číslo 1587 v k. </w:t>
      </w:r>
      <w:proofErr w:type="spellStart"/>
      <w:r>
        <w:rPr>
          <w:rFonts w:ascii="Arial" w:hAnsi="Arial" w:cs="Arial"/>
          <w:sz w:val="20"/>
          <w:szCs w:val="20"/>
        </w:rPr>
        <w:t>ú.</w:t>
      </w:r>
      <w:proofErr w:type="spellEnd"/>
      <w:r>
        <w:rPr>
          <w:rFonts w:ascii="Arial" w:hAnsi="Arial" w:cs="Arial"/>
          <w:sz w:val="20"/>
          <w:szCs w:val="20"/>
        </w:rPr>
        <w:t xml:space="preserve"> Třebihošť.</w:t>
      </w:r>
    </w:p>
    <w:p w14:paraId="6AFCA38E" w14:textId="77777777" w:rsidR="004F6BCF" w:rsidRDefault="004F6BCF" w:rsidP="004F6BCF">
      <w:pPr>
        <w:spacing w:after="0" w:line="288" w:lineRule="auto"/>
        <w:rPr>
          <w:rFonts w:ascii="Arial" w:hAnsi="Arial" w:cs="Arial"/>
          <w:sz w:val="20"/>
          <w:szCs w:val="20"/>
        </w:rPr>
      </w:pPr>
      <w:r>
        <w:rPr>
          <w:rFonts w:ascii="Arial" w:hAnsi="Arial" w:cs="Arial"/>
          <w:sz w:val="20"/>
          <w:szCs w:val="20"/>
        </w:rPr>
        <w:t>Předmětem smlouvy o dílo je výsadba porostu s následnou péčí po dobu tří let.</w:t>
      </w:r>
    </w:p>
    <w:p w14:paraId="791B695B" w14:textId="77777777" w:rsidR="004F6BCF" w:rsidRPr="00520492" w:rsidRDefault="004F6BCF" w:rsidP="004F6BCF">
      <w:pPr>
        <w:spacing w:after="0" w:line="288" w:lineRule="auto"/>
        <w:rPr>
          <w:rFonts w:ascii="Arial" w:hAnsi="Arial" w:cs="Arial"/>
          <w:sz w:val="20"/>
        </w:rPr>
      </w:pPr>
    </w:p>
    <w:p w14:paraId="2BA5C21E" w14:textId="77777777" w:rsidR="004F6BCF" w:rsidRPr="006E5E9C" w:rsidRDefault="004F6BCF" w:rsidP="004F6BCF">
      <w:pPr>
        <w:pStyle w:val="Zkladntext"/>
        <w:tabs>
          <w:tab w:val="left" w:pos="5103"/>
        </w:tabs>
        <w:spacing w:line="288" w:lineRule="auto"/>
        <w:rPr>
          <w:rFonts w:ascii="Arial" w:hAnsi="Arial" w:cs="Arial"/>
          <w:b/>
          <w:sz w:val="20"/>
        </w:rPr>
      </w:pPr>
      <w:r w:rsidRPr="006E5E9C">
        <w:rPr>
          <w:rFonts w:ascii="Arial" w:hAnsi="Arial" w:cs="Arial"/>
          <w:b/>
          <w:sz w:val="20"/>
        </w:rPr>
        <w:t>SO-01.4 Výsadby</w:t>
      </w:r>
    </w:p>
    <w:p w14:paraId="1114CEB2" w14:textId="77777777" w:rsidR="004F6BCF" w:rsidRDefault="004F6BCF" w:rsidP="004F6BCF">
      <w:pPr>
        <w:spacing w:after="0" w:line="288" w:lineRule="auto"/>
        <w:jc w:val="both"/>
        <w:rPr>
          <w:rFonts w:ascii="Arial" w:hAnsi="Arial" w:cs="Arial"/>
          <w:sz w:val="20"/>
          <w:szCs w:val="20"/>
        </w:rPr>
      </w:pPr>
      <w:r w:rsidRPr="006E5E9C">
        <w:rPr>
          <w:rFonts w:ascii="Arial" w:hAnsi="Arial" w:cs="Arial"/>
          <w:sz w:val="20"/>
          <w:szCs w:val="20"/>
        </w:rPr>
        <w:t xml:space="preserve">V rámci stavby jsou navrženy </w:t>
      </w:r>
      <w:r>
        <w:rPr>
          <w:rFonts w:ascii="Arial" w:hAnsi="Arial" w:cs="Arial"/>
          <w:sz w:val="20"/>
          <w:szCs w:val="20"/>
        </w:rPr>
        <w:t xml:space="preserve">4 </w:t>
      </w:r>
      <w:r w:rsidRPr="006E5E9C">
        <w:rPr>
          <w:rFonts w:ascii="Arial" w:hAnsi="Arial" w:cs="Arial"/>
          <w:sz w:val="20"/>
          <w:szCs w:val="20"/>
        </w:rPr>
        <w:t>skupinové výsadby stromů (javor babyka, třešeň ptačí, habr obecný, topol osika, olše lepkavá, jeřáb břek, dub letní, vrba bílá) a keřů (ptačí zob obecný, líska obecná, vrba jíva, trnka obecná, hloh obecný) a liniová výsadba stromů podél břehu nádrže (vrba bílá) podél jihozápadního okraje lokality. Výsadba bude založena z </w:t>
      </w:r>
      <w:proofErr w:type="spellStart"/>
      <w:r w:rsidRPr="006E5E9C">
        <w:rPr>
          <w:rFonts w:ascii="Arial" w:hAnsi="Arial" w:cs="Arial"/>
          <w:sz w:val="20"/>
          <w:szCs w:val="20"/>
        </w:rPr>
        <w:t>prostokořenných</w:t>
      </w:r>
      <w:proofErr w:type="spellEnd"/>
      <w:r w:rsidRPr="006E5E9C">
        <w:rPr>
          <w:rFonts w:ascii="Arial" w:hAnsi="Arial" w:cs="Arial"/>
          <w:sz w:val="20"/>
          <w:szCs w:val="20"/>
        </w:rPr>
        <w:t xml:space="preserve"> školkovaných sazenic stromů.  Výška nadzemní části minimálně 1,5 m u výsadeb v oplocenkách a minimálně 2,0 m při individuální výsadbě. Sazenice budou mít zapěstovanou korunku. Celá skupinová výsadba bude chráněna oplocenkami. Celkem bude </w:t>
      </w:r>
      <w:proofErr w:type="gramStart"/>
      <w:r w:rsidRPr="006E5E9C">
        <w:rPr>
          <w:rFonts w:ascii="Arial" w:hAnsi="Arial" w:cs="Arial"/>
          <w:sz w:val="20"/>
          <w:szCs w:val="20"/>
        </w:rPr>
        <w:t>vysázeno  196</w:t>
      </w:r>
      <w:proofErr w:type="gramEnd"/>
      <w:r w:rsidRPr="006E5E9C">
        <w:rPr>
          <w:rFonts w:ascii="Arial" w:hAnsi="Arial" w:cs="Arial"/>
          <w:sz w:val="20"/>
          <w:szCs w:val="20"/>
        </w:rPr>
        <w:t xml:space="preserve"> kusů stromů a 247 kusů keřů. Ochrana stromů bude zajištěna chemicky nátěrem a mechanicky pletivem. </w:t>
      </w:r>
    </w:p>
    <w:p w14:paraId="664A3550" w14:textId="77777777" w:rsidR="004F6BCF" w:rsidRDefault="004F6BCF" w:rsidP="004F6BCF">
      <w:pPr>
        <w:spacing w:after="0" w:line="288" w:lineRule="auto"/>
        <w:jc w:val="both"/>
        <w:rPr>
          <w:rFonts w:ascii="Arial" w:hAnsi="Arial" w:cs="Arial"/>
          <w:sz w:val="20"/>
          <w:szCs w:val="20"/>
        </w:rPr>
      </w:pPr>
      <w:r>
        <w:rPr>
          <w:rFonts w:ascii="Arial" w:hAnsi="Arial" w:cs="Arial"/>
          <w:sz w:val="20"/>
          <w:szCs w:val="20"/>
        </w:rPr>
        <w:t>Skupina A: 65 stromů, 145 keřů</w:t>
      </w:r>
    </w:p>
    <w:p w14:paraId="47EC362C" w14:textId="77777777" w:rsidR="004F6BCF" w:rsidRDefault="004F6BCF" w:rsidP="004F6BCF">
      <w:pPr>
        <w:spacing w:after="0" w:line="288" w:lineRule="auto"/>
        <w:jc w:val="both"/>
        <w:rPr>
          <w:rFonts w:ascii="Arial" w:hAnsi="Arial" w:cs="Arial"/>
          <w:sz w:val="20"/>
          <w:szCs w:val="20"/>
        </w:rPr>
      </w:pPr>
      <w:r>
        <w:rPr>
          <w:rFonts w:ascii="Arial" w:hAnsi="Arial" w:cs="Arial"/>
          <w:sz w:val="20"/>
          <w:szCs w:val="20"/>
        </w:rPr>
        <w:t>Skupina B: 72 stromů</w:t>
      </w:r>
    </w:p>
    <w:p w14:paraId="4BE71657" w14:textId="77777777" w:rsidR="004F6BCF" w:rsidRDefault="004F6BCF" w:rsidP="004F6BCF">
      <w:pPr>
        <w:spacing w:after="0" w:line="288" w:lineRule="auto"/>
        <w:jc w:val="both"/>
        <w:rPr>
          <w:rFonts w:ascii="Arial" w:hAnsi="Arial" w:cs="Arial"/>
          <w:sz w:val="20"/>
          <w:szCs w:val="20"/>
        </w:rPr>
      </w:pPr>
      <w:r>
        <w:rPr>
          <w:rFonts w:ascii="Arial" w:hAnsi="Arial" w:cs="Arial"/>
          <w:sz w:val="20"/>
          <w:szCs w:val="20"/>
        </w:rPr>
        <w:t>Skupina C: 40 stromů, 92 keřů</w:t>
      </w:r>
    </w:p>
    <w:p w14:paraId="7B50F812" w14:textId="77777777" w:rsidR="004F6BCF" w:rsidRDefault="004F6BCF" w:rsidP="004F6BCF">
      <w:pPr>
        <w:spacing w:after="0" w:line="288" w:lineRule="auto"/>
        <w:jc w:val="both"/>
        <w:rPr>
          <w:rFonts w:ascii="Arial" w:hAnsi="Arial" w:cs="Arial"/>
          <w:sz w:val="20"/>
          <w:szCs w:val="20"/>
        </w:rPr>
      </w:pPr>
      <w:r>
        <w:rPr>
          <w:rFonts w:ascii="Arial" w:hAnsi="Arial" w:cs="Arial"/>
          <w:sz w:val="20"/>
          <w:szCs w:val="20"/>
        </w:rPr>
        <w:t>Skupina D: 3 stromy, 10 keřů</w:t>
      </w:r>
    </w:p>
    <w:p w14:paraId="6C49BD07" w14:textId="77777777" w:rsidR="004F6BCF" w:rsidRDefault="004F6BCF" w:rsidP="004F6BCF">
      <w:pPr>
        <w:spacing w:after="0" w:line="288" w:lineRule="auto"/>
        <w:jc w:val="both"/>
        <w:rPr>
          <w:rFonts w:ascii="Arial" w:hAnsi="Arial" w:cs="Arial"/>
          <w:sz w:val="20"/>
          <w:szCs w:val="20"/>
        </w:rPr>
      </w:pPr>
      <w:r>
        <w:rPr>
          <w:rFonts w:ascii="Arial" w:hAnsi="Arial" w:cs="Arial"/>
          <w:sz w:val="20"/>
          <w:szCs w:val="20"/>
        </w:rPr>
        <w:t xml:space="preserve">Liniová výsadba: 16 stromů </w:t>
      </w:r>
    </w:p>
    <w:p w14:paraId="63E5A45C" w14:textId="77777777" w:rsidR="004F6BCF" w:rsidRDefault="004F6BCF" w:rsidP="004F6BCF">
      <w:pPr>
        <w:spacing w:after="0" w:line="288" w:lineRule="auto"/>
        <w:jc w:val="both"/>
        <w:rPr>
          <w:rFonts w:ascii="Arial" w:hAnsi="Arial" w:cs="Arial"/>
          <w:sz w:val="20"/>
          <w:szCs w:val="20"/>
        </w:rPr>
      </w:pPr>
    </w:p>
    <w:p w14:paraId="7BDF5022" w14:textId="77777777" w:rsidR="004F6BCF" w:rsidRDefault="004F6BCF" w:rsidP="004F6BCF">
      <w:pPr>
        <w:spacing w:after="0" w:line="288" w:lineRule="auto"/>
        <w:jc w:val="both"/>
        <w:rPr>
          <w:rFonts w:ascii="Arial" w:hAnsi="Arial" w:cs="Arial"/>
          <w:b/>
          <w:bCs/>
          <w:sz w:val="20"/>
          <w:szCs w:val="20"/>
        </w:rPr>
      </w:pPr>
      <w:r w:rsidRPr="000D52D8">
        <w:rPr>
          <w:rFonts w:ascii="Arial" w:hAnsi="Arial" w:cs="Arial"/>
          <w:b/>
          <w:bCs/>
          <w:sz w:val="20"/>
          <w:szCs w:val="20"/>
        </w:rPr>
        <w:t>Následná péče po dobu tří let</w:t>
      </w:r>
    </w:p>
    <w:p w14:paraId="41122C13" w14:textId="77777777" w:rsidR="004F6BCF" w:rsidRDefault="004F6BCF" w:rsidP="004F6BCF">
      <w:pPr>
        <w:spacing w:after="0" w:line="288" w:lineRule="auto"/>
        <w:jc w:val="both"/>
        <w:rPr>
          <w:rFonts w:ascii="Arial" w:hAnsi="Arial" w:cs="Arial"/>
          <w:sz w:val="20"/>
          <w:szCs w:val="20"/>
        </w:rPr>
      </w:pPr>
      <w:r w:rsidRPr="008E7886">
        <w:rPr>
          <w:rFonts w:ascii="Arial" w:hAnsi="Arial" w:cs="Arial"/>
          <w:sz w:val="20"/>
          <w:szCs w:val="20"/>
        </w:rPr>
        <w:t xml:space="preserve">V rámci následné péče budou prováděny </w:t>
      </w:r>
      <w:r>
        <w:rPr>
          <w:rFonts w:ascii="Arial" w:hAnsi="Arial" w:cs="Arial"/>
          <w:sz w:val="20"/>
          <w:szCs w:val="20"/>
        </w:rPr>
        <w:t xml:space="preserve">minimálně </w:t>
      </w:r>
      <w:r w:rsidRPr="008E7886">
        <w:rPr>
          <w:rFonts w:ascii="Arial" w:hAnsi="Arial" w:cs="Arial"/>
          <w:sz w:val="20"/>
          <w:szCs w:val="20"/>
        </w:rPr>
        <w:t>3 x ročně kontroly</w:t>
      </w:r>
      <w:r>
        <w:rPr>
          <w:rFonts w:ascii="Arial" w:hAnsi="Arial" w:cs="Arial"/>
          <w:sz w:val="20"/>
          <w:szCs w:val="20"/>
        </w:rPr>
        <w:t xml:space="preserve"> výsadeb. Průběžně bude prováděna náhrada uhynulých dřevin. Péče o prosty zahrnuje ožínání sazenic, obnovu chemické ochrany, opravu oplocenek, provádění výchovného řezu stromů a </w:t>
      </w:r>
      <w:proofErr w:type="spellStart"/>
      <w:r>
        <w:rPr>
          <w:rFonts w:ascii="Arial" w:hAnsi="Arial" w:cs="Arial"/>
          <w:sz w:val="20"/>
          <w:szCs w:val="20"/>
        </w:rPr>
        <w:t>odstanění</w:t>
      </w:r>
      <w:proofErr w:type="spellEnd"/>
      <w:r>
        <w:rPr>
          <w:rFonts w:ascii="Arial" w:hAnsi="Arial" w:cs="Arial"/>
          <w:sz w:val="20"/>
          <w:szCs w:val="20"/>
        </w:rPr>
        <w:t xml:space="preserve"> suchých větví. V suchém období bude provedena zálivka. </w:t>
      </w:r>
    </w:p>
    <w:p w14:paraId="7131BB54" w14:textId="77777777" w:rsidR="004F6BCF" w:rsidRPr="008E7886" w:rsidRDefault="004F6BCF" w:rsidP="004F6BCF">
      <w:pPr>
        <w:spacing w:after="0" w:line="288" w:lineRule="auto"/>
        <w:jc w:val="both"/>
        <w:rPr>
          <w:rFonts w:ascii="Arial" w:hAnsi="Arial" w:cs="Arial"/>
          <w:sz w:val="20"/>
          <w:szCs w:val="20"/>
        </w:rPr>
      </w:pPr>
      <w:r>
        <w:rPr>
          <w:rFonts w:ascii="Arial" w:hAnsi="Arial" w:cs="Arial"/>
          <w:sz w:val="20"/>
          <w:szCs w:val="20"/>
        </w:rPr>
        <w:t xml:space="preserve">O prováděných kontrolách a opravách bude zhotovitel průběžně informovat objednatele. </w:t>
      </w:r>
    </w:p>
    <w:p w14:paraId="1BEC6AF9" w14:textId="77777777" w:rsidR="004F6BCF" w:rsidRPr="00F94706" w:rsidRDefault="004F6BCF" w:rsidP="004F6BCF">
      <w:pPr>
        <w:spacing w:after="0" w:line="288" w:lineRule="auto"/>
        <w:jc w:val="both"/>
        <w:rPr>
          <w:rFonts w:ascii="Arial" w:hAnsi="Arial" w:cs="Arial"/>
          <w:sz w:val="20"/>
          <w:szCs w:val="20"/>
        </w:rPr>
      </w:pPr>
    </w:p>
    <w:p w14:paraId="57D083D5" w14:textId="77777777" w:rsidR="004F6BCF" w:rsidRPr="00F94706" w:rsidRDefault="004F6BCF" w:rsidP="004F6BCF">
      <w:pPr>
        <w:spacing w:after="0" w:line="288" w:lineRule="auto"/>
        <w:jc w:val="both"/>
        <w:rPr>
          <w:rFonts w:ascii="Arial" w:hAnsi="Arial" w:cs="Arial"/>
          <w:b/>
          <w:bCs/>
          <w:sz w:val="20"/>
          <w:szCs w:val="20"/>
        </w:rPr>
      </w:pPr>
      <w:bookmarkStart w:id="40" w:name="_Hlk60904430"/>
      <w:r w:rsidRPr="00F94706">
        <w:rPr>
          <w:rFonts w:ascii="Arial" w:hAnsi="Arial" w:cs="Arial"/>
          <w:b/>
          <w:bCs/>
          <w:sz w:val="20"/>
          <w:szCs w:val="20"/>
        </w:rPr>
        <w:t>Ostatní</w:t>
      </w:r>
    </w:p>
    <w:p w14:paraId="755E771D" w14:textId="77777777" w:rsidR="004F6BCF" w:rsidRPr="00F94706" w:rsidRDefault="004F6BCF" w:rsidP="004F6BCF">
      <w:pPr>
        <w:spacing w:after="0" w:line="288" w:lineRule="auto"/>
        <w:jc w:val="both"/>
        <w:rPr>
          <w:rFonts w:ascii="Arial" w:hAnsi="Arial" w:cs="Arial"/>
          <w:sz w:val="20"/>
          <w:szCs w:val="20"/>
        </w:rPr>
      </w:pPr>
      <w:r w:rsidRPr="00F94706">
        <w:rPr>
          <w:rFonts w:ascii="Arial" w:hAnsi="Arial" w:cs="Arial"/>
          <w:sz w:val="20"/>
          <w:szCs w:val="20"/>
        </w:rPr>
        <w:t xml:space="preserve">Zadavatel upozorňuje na povinnost dodržet podmínky stavebního povolení. </w:t>
      </w:r>
      <w:r>
        <w:rPr>
          <w:rFonts w:ascii="Arial" w:hAnsi="Arial" w:cs="Arial"/>
          <w:sz w:val="20"/>
          <w:szCs w:val="20"/>
        </w:rPr>
        <w:t xml:space="preserve">Realizace stavební části jsou předmětem smlouvy o </w:t>
      </w:r>
      <w:proofErr w:type="gramStart"/>
      <w:r>
        <w:rPr>
          <w:rFonts w:ascii="Arial" w:hAnsi="Arial" w:cs="Arial"/>
          <w:sz w:val="20"/>
          <w:szCs w:val="20"/>
        </w:rPr>
        <w:t>dílo  na</w:t>
      </w:r>
      <w:proofErr w:type="gramEnd"/>
      <w:r>
        <w:rPr>
          <w:rFonts w:ascii="Arial" w:hAnsi="Arial" w:cs="Arial"/>
          <w:sz w:val="20"/>
          <w:szCs w:val="20"/>
        </w:rPr>
        <w:t xml:space="preserve"> výstavbu rybníka a komunikace</w:t>
      </w:r>
    </w:p>
    <w:p w14:paraId="440C9396" w14:textId="77777777" w:rsidR="004F6BCF" w:rsidRDefault="004F6BCF" w:rsidP="004F6BCF">
      <w:pPr>
        <w:spacing w:after="0" w:line="288" w:lineRule="auto"/>
        <w:contextualSpacing/>
        <w:jc w:val="both"/>
        <w:rPr>
          <w:rFonts w:ascii="Arial" w:hAnsi="Arial" w:cs="Arial"/>
          <w:sz w:val="20"/>
          <w:szCs w:val="20"/>
        </w:rPr>
      </w:pPr>
      <w:r w:rsidRPr="00F94706">
        <w:rPr>
          <w:rFonts w:ascii="Arial" w:hAnsi="Arial" w:cs="Arial"/>
          <w:sz w:val="20"/>
          <w:szCs w:val="20"/>
        </w:rPr>
        <w:t>Podrobnou definici této části předmětu veřejné zakázky stanovuje projektová dokumentace vypracovaná sdružením firem Vodohospodářský atelier, s.r.o. (IČO 27724905) a GB-geodezie, spol. s r.o. (IČO 26271044)</w:t>
      </w:r>
      <w:r>
        <w:rPr>
          <w:rFonts w:ascii="Arial" w:hAnsi="Arial" w:cs="Arial"/>
          <w:sz w:val="20"/>
          <w:szCs w:val="20"/>
        </w:rPr>
        <w:t xml:space="preserve">, </w:t>
      </w:r>
      <w:r w:rsidRPr="00F94706">
        <w:rPr>
          <w:rFonts w:ascii="Arial" w:hAnsi="Arial" w:cs="Arial"/>
          <w:sz w:val="20"/>
          <w:szCs w:val="20"/>
        </w:rPr>
        <w:t>jejíž součástí jsou soupisy stavebních prací, dodávek a služeb s výkazy výměr a technické podmínky (specifikace).</w:t>
      </w:r>
    </w:p>
    <w:bookmarkEnd w:id="40"/>
    <w:p w14:paraId="443D54A1" w14:textId="77777777" w:rsidR="00347A73" w:rsidRPr="00F5793D" w:rsidRDefault="00347A73" w:rsidP="009B3B28">
      <w:pPr>
        <w:rPr>
          <w:rFonts w:ascii="Arial" w:hAnsi="Arial" w:cs="Arial"/>
        </w:rPr>
      </w:pPr>
    </w:p>
    <w:sectPr w:rsidR="00347A73" w:rsidRPr="00F5793D" w:rsidSect="004F0679">
      <w:headerReference w:type="default"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DD6C0B" w14:textId="77777777" w:rsidR="00691C1B" w:rsidRDefault="00691C1B" w:rsidP="006C3D15">
      <w:pPr>
        <w:spacing w:after="0" w:line="240" w:lineRule="auto"/>
      </w:pPr>
      <w:r>
        <w:separator/>
      </w:r>
    </w:p>
  </w:endnote>
  <w:endnote w:type="continuationSeparator" w:id="0">
    <w:p w14:paraId="59BCD02D" w14:textId="77777777" w:rsidR="00691C1B" w:rsidRDefault="00691C1B"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w:t>
        </w:r>
        <w:r w:rsidRPr="00E978D2">
          <w:rPr>
            <w:rFonts w:ascii="Arial" w:hAnsi="Arial" w:cs="Arial"/>
            <w:highlight w:val="yellow"/>
          </w:rPr>
          <w:t>2</w:t>
        </w:r>
        <w:r w:rsidR="007F2841" w:rsidRPr="00E978D2">
          <w:rPr>
            <w:rFonts w:ascii="Arial" w:hAnsi="Arial" w:cs="Arial"/>
            <w:highlight w:val="yellow"/>
          </w:rPr>
          <w:t>2</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3C162042" w:rsidR="008D755D" w:rsidRDefault="008D755D" w:rsidP="00C70132">
    <w:pPr>
      <w:pStyle w:val="Zpat"/>
      <w:jc w:val="center"/>
    </w:pPr>
    <w:r>
      <w:t>1/</w:t>
    </w:r>
    <w:r w:rsidR="00061385" w:rsidRPr="00061385">
      <w:rPr>
        <w:highlight w:val="yellow"/>
      </w:rPr>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7DF636" w14:textId="77777777" w:rsidR="00691C1B" w:rsidRDefault="00691C1B" w:rsidP="006C3D15">
      <w:pPr>
        <w:spacing w:after="0" w:line="240" w:lineRule="auto"/>
      </w:pPr>
      <w:r>
        <w:separator/>
      </w:r>
    </w:p>
  </w:footnote>
  <w:footnote w:type="continuationSeparator" w:id="0">
    <w:p w14:paraId="0FA22611" w14:textId="77777777" w:rsidR="00691C1B" w:rsidRDefault="00691C1B"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F528A" w14:textId="33A0E9F4" w:rsidR="008D755D" w:rsidRPr="00F5793D" w:rsidRDefault="008D755D" w:rsidP="004F0679">
    <w:pPr>
      <w:pStyle w:val="Zhlav"/>
      <w:rPr>
        <w:rFonts w:ascii="Arial" w:hAnsi="Arial" w:cs="Arial"/>
      </w:rPr>
    </w:pP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A036C26A"/>
    <w:lvl w:ilvl="0" w:tplc="E37E1748">
      <w:start w:val="1"/>
      <w:numFmt w:val="decimal"/>
      <w:lvlText w:val="%1."/>
      <w:lvlJc w:val="left"/>
      <w:pPr>
        <w:ind w:left="720" w:hanging="360"/>
      </w:pPr>
      <w:rPr>
        <w:b w:val="0"/>
        <w:bCs w:val="0"/>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5"/>
  </w:num>
  <w:num w:numId="19">
    <w:abstractNumId w:val="33"/>
  </w:num>
  <w:num w:numId="20">
    <w:abstractNumId w:val="35"/>
  </w:num>
  <w:num w:numId="21">
    <w:abstractNumId w:val="4"/>
  </w:num>
  <w:num w:numId="22">
    <w:abstractNumId w:val="21"/>
  </w:num>
  <w:num w:numId="23">
    <w:abstractNumId w:val="44"/>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2"/>
  </w:num>
  <w:num w:numId="39">
    <w:abstractNumId w:val="32"/>
  </w:num>
  <w:num w:numId="40">
    <w:abstractNumId w:val="20"/>
  </w:num>
  <w:num w:numId="41">
    <w:abstractNumId w:val="13"/>
  </w:num>
  <w:num w:numId="42">
    <w:abstractNumId w:val="30"/>
  </w:num>
  <w:num w:numId="43">
    <w:abstractNumId w:val="31"/>
  </w:num>
  <w:num w:numId="44">
    <w:abstractNumId w:val="0"/>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3C1C"/>
    <w:rsid w:val="000246D6"/>
    <w:rsid w:val="00026BCD"/>
    <w:rsid w:val="00030306"/>
    <w:rsid w:val="00031BB1"/>
    <w:rsid w:val="00031E15"/>
    <w:rsid w:val="00033552"/>
    <w:rsid w:val="000453FC"/>
    <w:rsid w:val="000458BD"/>
    <w:rsid w:val="00050E94"/>
    <w:rsid w:val="00052ADB"/>
    <w:rsid w:val="00053288"/>
    <w:rsid w:val="000559CD"/>
    <w:rsid w:val="00061385"/>
    <w:rsid w:val="000632AD"/>
    <w:rsid w:val="000711AF"/>
    <w:rsid w:val="000718D0"/>
    <w:rsid w:val="00073207"/>
    <w:rsid w:val="000735AF"/>
    <w:rsid w:val="00076B04"/>
    <w:rsid w:val="00080D4E"/>
    <w:rsid w:val="000834DA"/>
    <w:rsid w:val="000900C5"/>
    <w:rsid w:val="00092614"/>
    <w:rsid w:val="000948C5"/>
    <w:rsid w:val="00095434"/>
    <w:rsid w:val="000A0138"/>
    <w:rsid w:val="000A37DE"/>
    <w:rsid w:val="000D1ADB"/>
    <w:rsid w:val="0010001B"/>
    <w:rsid w:val="00100366"/>
    <w:rsid w:val="00101037"/>
    <w:rsid w:val="001063CF"/>
    <w:rsid w:val="00110471"/>
    <w:rsid w:val="00117639"/>
    <w:rsid w:val="00120499"/>
    <w:rsid w:val="001216DB"/>
    <w:rsid w:val="00122441"/>
    <w:rsid w:val="00123D0C"/>
    <w:rsid w:val="00125FB5"/>
    <w:rsid w:val="001339B7"/>
    <w:rsid w:val="0014133A"/>
    <w:rsid w:val="00141C15"/>
    <w:rsid w:val="0014530C"/>
    <w:rsid w:val="00151F64"/>
    <w:rsid w:val="00152964"/>
    <w:rsid w:val="001529B2"/>
    <w:rsid w:val="00153DFD"/>
    <w:rsid w:val="00154381"/>
    <w:rsid w:val="0015509E"/>
    <w:rsid w:val="00163860"/>
    <w:rsid w:val="00166C7E"/>
    <w:rsid w:val="001838C4"/>
    <w:rsid w:val="00187419"/>
    <w:rsid w:val="001903A6"/>
    <w:rsid w:val="0019057A"/>
    <w:rsid w:val="0019773C"/>
    <w:rsid w:val="001A135F"/>
    <w:rsid w:val="001A44BA"/>
    <w:rsid w:val="001A46FA"/>
    <w:rsid w:val="001B4DC8"/>
    <w:rsid w:val="001C0619"/>
    <w:rsid w:val="001C5C37"/>
    <w:rsid w:val="001E0EAA"/>
    <w:rsid w:val="001E3AD2"/>
    <w:rsid w:val="001F195E"/>
    <w:rsid w:val="001F25A6"/>
    <w:rsid w:val="001F5101"/>
    <w:rsid w:val="001F7F5E"/>
    <w:rsid w:val="00200D76"/>
    <w:rsid w:val="00211417"/>
    <w:rsid w:val="002177A3"/>
    <w:rsid w:val="002178BA"/>
    <w:rsid w:val="00217AA7"/>
    <w:rsid w:val="002256F7"/>
    <w:rsid w:val="00230BB9"/>
    <w:rsid w:val="00233E15"/>
    <w:rsid w:val="00236389"/>
    <w:rsid w:val="002449A1"/>
    <w:rsid w:val="00244C1D"/>
    <w:rsid w:val="00245C7B"/>
    <w:rsid w:val="0025169E"/>
    <w:rsid w:val="0026468F"/>
    <w:rsid w:val="00267CC8"/>
    <w:rsid w:val="00267E15"/>
    <w:rsid w:val="00274CDE"/>
    <w:rsid w:val="002759AF"/>
    <w:rsid w:val="002864DA"/>
    <w:rsid w:val="002A0E91"/>
    <w:rsid w:val="002A11FC"/>
    <w:rsid w:val="002B082D"/>
    <w:rsid w:val="002B248C"/>
    <w:rsid w:val="002C0655"/>
    <w:rsid w:val="002D1851"/>
    <w:rsid w:val="002E08DD"/>
    <w:rsid w:val="002F5E5D"/>
    <w:rsid w:val="003014E2"/>
    <w:rsid w:val="00301C4E"/>
    <w:rsid w:val="0030794E"/>
    <w:rsid w:val="00312ED6"/>
    <w:rsid w:val="00322503"/>
    <w:rsid w:val="00325832"/>
    <w:rsid w:val="00332612"/>
    <w:rsid w:val="003328BE"/>
    <w:rsid w:val="003406DD"/>
    <w:rsid w:val="00346559"/>
    <w:rsid w:val="00347A73"/>
    <w:rsid w:val="00350B9E"/>
    <w:rsid w:val="00355DA0"/>
    <w:rsid w:val="00360125"/>
    <w:rsid w:val="00373D17"/>
    <w:rsid w:val="0037781E"/>
    <w:rsid w:val="00381351"/>
    <w:rsid w:val="0038344C"/>
    <w:rsid w:val="00385097"/>
    <w:rsid w:val="003932D1"/>
    <w:rsid w:val="00395F22"/>
    <w:rsid w:val="00395FF2"/>
    <w:rsid w:val="003A0486"/>
    <w:rsid w:val="003A0D1F"/>
    <w:rsid w:val="003A12CC"/>
    <w:rsid w:val="003A70AE"/>
    <w:rsid w:val="003B147D"/>
    <w:rsid w:val="003B3732"/>
    <w:rsid w:val="003B5728"/>
    <w:rsid w:val="003C0AD4"/>
    <w:rsid w:val="003D21B7"/>
    <w:rsid w:val="003D7879"/>
    <w:rsid w:val="003D7C08"/>
    <w:rsid w:val="003E00DA"/>
    <w:rsid w:val="003E0C01"/>
    <w:rsid w:val="003E1FE8"/>
    <w:rsid w:val="003E578B"/>
    <w:rsid w:val="003F59A6"/>
    <w:rsid w:val="003F6FBC"/>
    <w:rsid w:val="0040068A"/>
    <w:rsid w:val="004016B3"/>
    <w:rsid w:val="0040546D"/>
    <w:rsid w:val="0041378E"/>
    <w:rsid w:val="0041441D"/>
    <w:rsid w:val="00414852"/>
    <w:rsid w:val="0042192D"/>
    <w:rsid w:val="00423C70"/>
    <w:rsid w:val="00425C73"/>
    <w:rsid w:val="0042684D"/>
    <w:rsid w:val="00436C3B"/>
    <w:rsid w:val="004545F1"/>
    <w:rsid w:val="0046199C"/>
    <w:rsid w:val="00463206"/>
    <w:rsid w:val="00463DA1"/>
    <w:rsid w:val="00465799"/>
    <w:rsid w:val="00470EE5"/>
    <w:rsid w:val="00472206"/>
    <w:rsid w:val="00472302"/>
    <w:rsid w:val="004752E1"/>
    <w:rsid w:val="00475B1D"/>
    <w:rsid w:val="00481091"/>
    <w:rsid w:val="00484897"/>
    <w:rsid w:val="00486CA2"/>
    <w:rsid w:val="00495A8D"/>
    <w:rsid w:val="004A405A"/>
    <w:rsid w:val="004B0D74"/>
    <w:rsid w:val="004B547D"/>
    <w:rsid w:val="004B72DF"/>
    <w:rsid w:val="004C5E36"/>
    <w:rsid w:val="004D19FE"/>
    <w:rsid w:val="004E1355"/>
    <w:rsid w:val="004E2DE5"/>
    <w:rsid w:val="004F0679"/>
    <w:rsid w:val="004F6BCF"/>
    <w:rsid w:val="00502776"/>
    <w:rsid w:val="00510989"/>
    <w:rsid w:val="00511FE9"/>
    <w:rsid w:val="00522C02"/>
    <w:rsid w:val="00526154"/>
    <w:rsid w:val="0052714F"/>
    <w:rsid w:val="00530307"/>
    <w:rsid w:val="00547BCC"/>
    <w:rsid w:val="005614E4"/>
    <w:rsid w:val="00561D72"/>
    <w:rsid w:val="00563034"/>
    <w:rsid w:val="005643D1"/>
    <w:rsid w:val="00576629"/>
    <w:rsid w:val="00576CB0"/>
    <w:rsid w:val="00577472"/>
    <w:rsid w:val="00585DAE"/>
    <w:rsid w:val="00586738"/>
    <w:rsid w:val="005904FF"/>
    <w:rsid w:val="00590AB2"/>
    <w:rsid w:val="00597BAF"/>
    <w:rsid w:val="005B4750"/>
    <w:rsid w:val="005C58A5"/>
    <w:rsid w:val="005D491F"/>
    <w:rsid w:val="005D718B"/>
    <w:rsid w:val="005E61C9"/>
    <w:rsid w:val="005F2D6C"/>
    <w:rsid w:val="006011F6"/>
    <w:rsid w:val="0060665D"/>
    <w:rsid w:val="00607835"/>
    <w:rsid w:val="0061429A"/>
    <w:rsid w:val="00615A3D"/>
    <w:rsid w:val="00616722"/>
    <w:rsid w:val="00616E93"/>
    <w:rsid w:val="00623711"/>
    <w:rsid w:val="006330D8"/>
    <w:rsid w:val="00636CB1"/>
    <w:rsid w:val="00640933"/>
    <w:rsid w:val="006445FC"/>
    <w:rsid w:val="00644BE0"/>
    <w:rsid w:val="00645032"/>
    <w:rsid w:val="00646665"/>
    <w:rsid w:val="006569E4"/>
    <w:rsid w:val="006615F7"/>
    <w:rsid w:val="0066185F"/>
    <w:rsid w:val="00661ABF"/>
    <w:rsid w:val="006634E2"/>
    <w:rsid w:val="0066399B"/>
    <w:rsid w:val="006815D8"/>
    <w:rsid w:val="00691C1B"/>
    <w:rsid w:val="00693320"/>
    <w:rsid w:val="006B054A"/>
    <w:rsid w:val="006B54C6"/>
    <w:rsid w:val="006C0D76"/>
    <w:rsid w:val="006C29F7"/>
    <w:rsid w:val="006C33E3"/>
    <w:rsid w:val="006C3D15"/>
    <w:rsid w:val="006D676E"/>
    <w:rsid w:val="006D6F32"/>
    <w:rsid w:val="006D7348"/>
    <w:rsid w:val="006F2866"/>
    <w:rsid w:val="006F4416"/>
    <w:rsid w:val="00703E8C"/>
    <w:rsid w:val="00706296"/>
    <w:rsid w:val="007102FD"/>
    <w:rsid w:val="00710D78"/>
    <w:rsid w:val="00714840"/>
    <w:rsid w:val="007218FB"/>
    <w:rsid w:val="00721BF6"/>
    <w:rsid w:val="007220A5"/>
    <w:rsid w:val="0073434C"/>
    <w:rsid w:val="007434B2"/>
    <w:rsid w:val="00745CF0"/>
    <w:rsid w:val="00750DD4"/>
    <w:rsid w:val="00754374"/>
    <w:rsid w:val="00755995"/>
    <w:rsid w:val="00760C2A"/>
    <w:rsid w:val="007637B1"/>
    <w:rsid w:val="00774494"/>
    <w:rsid w:val="00792027"/>
    <w:rsid w:val="0079317F"/>
    <w:rsid w:val="00794114"/>
    <w:rsid w:val="007958B9"/>
    <w:rsid w:val="00797DB1"/>
    <w:rsid w:val="007A1339"/>
    <w:rsid w:val="007A193E"/>
    <w:rsid w:val="007A1FC6"/>
    <w:rsid w:val="007B5508"/>
    <w:rsid w:val="007B6C8C"/>
    <w:rsid w:val="007C4870"/>
    <w:rsid w:val="007C5F1F"/>
    <w:rsid w:val="007D1BDA"/>
    <w:rsid w:val="007D3EAB"/>
    <w:rsid w:val="007D4883"/>
    <w:rsid w:val="007E03E7"/>
    <w:rsid w:val="007F2533"/>
    <w:rsid w:val="007F2841"/>
    <w:rsid w:val="007F6229"/>
    <w:rsid w:val="007F68C4"/>
    <w:rsid w:val="00800330"/>
    <w:rsid w:val="00802EAA"/>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2F1"/>
    <w:rsid w:val="0086048A"/>
    <w:rsid w:val="0086088C"/>
    <w:rsid w:val="008613B9"/>
    <w:rsid w:val="008620D5"/>
    <w:rsid w:val="008633F8"/>
    <w:rsid w:val="00864B67"/>
    <w:rsid w:val="0086685B"/>
    <w:rsid w:val="008756DA"/>
    <w:rsid w:val="00882B62"/>
    <w:rsid w:val="0088308A"/>
    <w:rsid w:val="0089660E"/>
    <w:rsid w:val="008A037B"/>
    <w:rsid w:val="008A0D93"/>
    <w:rsid w:val="008B6A3A"/>
    <w:rsid w:val="008B7DE9"/>
    <w:rsid w:val="008C2596"/>
    <w:rsid w:val="008C2DF0"/>
    <w:rsid w:val="008C4B3D"/>
    <w:rsid w:val="008C602E"/>
    <w:rsid w:val="008D403B"/>
    <w:rsid w:val="008D4E02"/>
    <w:rsid w:val="008D62B3"/>
    <w:rsid w:val="008D755D"/>
    <w:rsid w:val="008D79AF"/>
    <w:rsid w:val="008E049A"/>
    <w:rsid w:val="008E32B2"/>
    <w:rsid w:val="008F0AF0"/>
    <w:rsid w:val="008F6D4A"/>
    <w:rsid w:val="008F7FC9"/>
    <w:rsid w:val="009059C1"/>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772FA"/>
    <w:rsid w:val="009A6E2A"/>
    <w:rsid w:val="009A6F40"/>
    <w:rsid w:val="009A7D1C"/>
    <w:rsid w:val="009B1238"/>
    <w:rsid w:val="009B3B28"/>
    <w:rsid w:val="009B6F8D"/>
    <w:rsid w:val="009C4BFD"/>
    <w:rsid w:val="009D41FB"/>
    <w:rsid w:val="009D77FE"/>
    <w:rsid w:val="009E25DB"/>
    <w:rsid w:val="009E2952"/>
    <w:rsid w:val="009E50DE"/>
    <w:rsid w:val="009E69C2"/>
    <w:rsid w:val="00A02668"/>
    <w:rsid w:val="00A03A56"/>
    <w:rsid w:val="00A06001"/>
    <w:rsid w:val="00A16AFD"/>
    <w:rsid w:val="00A17D3A"/>
    <w:rsid w:val="00A24CAD"/>
    <w:rsid w:val="00A26E5C"/>
    <w:rsid w:val="00A306C2"/>
    <w:rsid w:val="00A33E28"/>
    <w:rsid w:val="00A34426"/>
    <w:rsid w:val="00A355F7"/>
    <w:rsid w:val="00A42CB0"/>
    <w:rsid w:val="00A4384F"/>
    <w:rsid w:val="00A47B12"/>
    <w:rsid w:val="00A47B49"/>
    <w:rsid w:val="00A62B0B"/>
    <w:rsid w:val="00A8346A"/>
    <w:rsid w:val="00A84B85"/>
    <w:rsid w:val="00A923F6"/>
    <w:rsid w:val="00A95446"/>
    <w:rsid w:val="00AA0B7B"/>
    <w:rsid w:val="00AA1804"/>
    <w:rsid w:val="00AA3DD6"/>
    <w:rsid w:val="00AA4ADB"/>
    <w:rsid w:val="00AA5313"/>
    <w:rsid w:val="00AB1940"/>
    <w:rsid w:val="00AB307E"/>
    <w:rsid w:val="00AB31C2"/>
    <w:rsid w:val="00AB34FD"/>
    <w:rsid w:val="00AB472E"/>
    <w:rsid w:val="00AB4746"/>
    <w:rsid w:val="00AC1D7C"/>
    <w:rsid w:val="00AC6C17"/>
    <w:rsid w:val="00AC70F3"/>
    <w:rsid w:val="00AC7B9A"/>
    <w:rsid w:val="00AD59A7"/>
    <w:rsid w:val="00AF549E"/>
    <w:rsid w:val="00AF7068"/>
    <w:rsid w:val="00B04178"/>
    <w:rsid w:val="00B13167"/>
    <w:rsid w:val="00B1348C"/>
    <w:rsid w:val="00B207E3"/>
    <w:rsid w:val="00B25442"/>
    <w:rsid w:val="00B30E5C"/>
    <w:rsid w:val="00B3223D"/>
    <w:rsid w:val="00B4470E"/>
    <w:rsid w:val="00B45A40"/>
    <w:rsid w:val="00B46010"/>
    <w:rsid w:val="00B53FEA"/>
    <w:rsid w:val="00B611CF"/>
    <w:rsid w:val="00B72D8D"/>
    <w:rsid w:val="00B73875"/>
    <w:rsid w:val="00B75150"/>
    <w:rsid w:val="00B751C5"/>
    <w:rsid w:val="00B81C1C"/>
    <w:rsid w:val="00B86730"/>
    <w:rsid w:val="00B90E36"/>
    <w:rsid w:val="00B92B25"/>
    <w:rsid w:val="00B933B2"/>
    <w:rsid w:val="00BA3B77"/>
    <w:rsid w:val="00BA5298"/>
    <w:rsid w:val="00BB002D"/>
    <w:rsid w:val="00BB1E92"/>
    <w:rsid w:val="00BB4203"/>
    <w:rsid w:val="00BD0CD3"/>
    <w:rsid w:val="00BD6BCA"/>
    <w:rsid w:val="00BD78E3"/>
    <w:rsid w:val="00BE1F7D"/>
    <w:rsid w:val="00BE2963"/>
    <w:rsid w:val="00BE4568"/>
    <w:rsid w:val="00BF2B19"/>
    <w:rsid w:val="00BF5C9A"/>
    <w:rsid w:val="00BF62ED"/>
    <w:rsid w:val="00C04B39"/>
    <w:rsid w:val="00C05428"/>
    <w:rsid w:val="00C13FD0"/>
    <w:rsid w:val="00C203B8"/>
    <w:rsid w:val="00C23E83"/>
    <w:rsid w:val="00C241A3"/>
    <w:rsid w:val="00C2561A"/>
    <w:rsid w:val="00C3381E"/>
    <w:rsid w:val="00C350F4"/>
    <w:rsid w:val="00C4170E"/>
    <w:rsid w:val="00C42020"/>
    <w:rsid w:val="00C43A78"/>
    <w:rsid w:val="00C640D3"/>
    <w:rsid w:val="00C70132"/>
    <w:rsid w:val="00C70E37"/>
    <w:rsid w:val="00C76CB1"/>
    <w:rsid w:val="00C8483D"/>
    <w:rsid w:val="00C91EF7"/>
    <w:rsid w:val="00C93D07"/>
    <w:rsid w:val="00C96B7C"/>
    <w:rsid w:val="00C97B23"/>
    <w:rsid w:val="00CA5038"/>
    <w:rsid w:val="00CA5587"/>
    <w:rsid w:val="00CA6541"/>
    <w:rsid w:val="00CC70FE"/>
    <w:rsid w:val="00CC76F2"/>
    <w:rsid w:val="00CE24B6"/>
    <w:rsid w:val="00CE68AA"/>
    <w:rsid w:val="00CE719A"/>
    <w:rsid w:val="00CE790C"/>
    <w:rsid w:val="00D1443A"/>
    <w:rsid w:val="00D25F6F"/>
    <w:rsid w:val="00D32B8B"/>
    <w:rsid w:val="00D51D5E"/>
    <w:rsid w:val="00D601BF"/>
    <w:rsid w:val="00D61C3D"/>
    <w:rsid w:val="00D6259E"/>
    <w:rsid w:val="00D713E4"/>
    <w:rsid w:val="00D80220"/>
    <w:rsid w:val="00D83B48"/>
    <w:rsid w:val="00D83B79"/>
    <w:rsid w:val="00D85A1A"/>
    <w:rsid w:val="00D956C3"/>
    <w:rsid w:val="00DB68FB"/>
    <w:rsid w:val="00DC4C72"/>
    <w:rsid w:val="00DD3251"/>
    <w:rsid w:val="00DD4FD6"/>
    <w:rsid w:val="00DD68E3"/>
    <w:rsid w:val="00DD6AFB"/>
    <w:rsid w:val="00DD7BC3"/>
    <w:rsid w:val="00DE75D0"/>
    <w:rsid w:val="00DF340E"/>
    <w:rsid w:val="00DF3EF7"/>
    <w:rsid w:val="00DF6A24"/>
    <w:rsid w:val="00E02FCE"/>
    <w:rsid w:val="00E13265"/>
    <w:rsid w:val="00E234E7"/>
    <w:rsid w:val="00E23E3E"/>
    <w:rsid w:val="00E2422B"/>
    <w:rsid w:val="00E26503"/>
    <w:rsid w:val="00E30146"/>
    <w:rsid w:val="00E30BD0"/>
    <w:rsid w:val="00E350AF"/>
    <w:rsid w:val="00E36F65"/>
    <w:rsid w:val="00E379ED"/>
    <w:rsid w:val="00E4071B"/>
    <w:rsid w:val="00E458D0"/>
    <w:rsid w:val="00E51C2C"/>
    <w:rsid w:val="00E52A2C"/>
    <w:rsid w:val="00E6175B"/>
    <w:rsid w:val="00E66BD6"/>
    <w:rsid w:val="00E67EE8"/>
    <w:rsid w:val="00E73632"/>
    <w:rsid w:val="00E76633"/>
    <w:rsid w:val="00E842DC"/>
    <w:rsid w:val="00E86C1C"/>
    <w:rsid w:val="00E87CEF"/>
    <w:rsid w:val="00E92619"/>
    <w:rsid w:val="00E978D2"/>
    <w:rsid w:val="00EA0018"/>
    <w:rsid w:val="00EA0FC3"/>
    <w:rsid w:val="00EA4879"/>
    <w:rsid w:val="00EB10C6"/>
    <w:rsid w:val="00EB4EC0"/>
    <w:rsid w:val="00EC1BA2"/>
    <w:rsid w:val="00EC3911"/>
    <w:rsid w:val="00ED2145"/>
    <w:rsid w:val="00ED32AB"/>
    <w:rsid w:val="00EE39B7"/>
    <w:rsid w:val="00EE3C5A"/>
    <w:rsid w:val="00EF6D19"/>
    <w:rsid w:val="00EF7A64"/>
    <w:rsid w:val="00EF7BC6"/>
    <w:rsid w:val="00F05046"/>
    <w:rsid w:val="00F05B5A"/>
    <w:rsid w:val="00F0736A"/>
    <w:rsid w:val="00F21FA4"/>
    <w:rsid w:val="00F234E9"/>
    <w:rsid w:val="00F25D08"/>
    <w:rsid w:val="00F26DA0"/>
    <w:rsid w:val="00F27D78"/>
    <w:rsid w:val="00F303DC"/>
    <w:rsid w:val="00F30856"/>
    <w:rsid w:val="00F323EE"/>
    <w:rsid w:val="00F33377"/>
    <w:rsid w:val="00F33911"/>
    <w:rsid w:val="00F3703A"/>
    <w:rsid w:val="00F43A23"/>
    <w:rsid w:val="00F4523F"/>
    <w:rsid w:val="00F45421"/>
    <w:rsid w:val="00F46648"/>
    <w:rsid w:val="00F5177A"/>
    <w:rsid w:val="00F52265"/>
    <w:rsid w:val="00F5793D"/>
    <w:rsid w:val="00F61331"/>
    <w:rsid w:val="00F6425C"/>
    <w:rsid w:val="00F66571"/>
    <w:rsid w:val="00F74C85"/>
    <w:rsid w:val="00F75401"/>
    <w:rsid w:val="00F803C3"/>
    <w:rsid w:val="00F825BB"/>
    <w:rsid w:val="00F8737C"/>
    <w:rsid w:val="00F90189"/>
    <w:rsid w:val="00F90A79"/>
    <w:rsid w:val="00F97738"/>
    <w:rsid w:val="00FA608D"/>
    <w:rsid w:val="00FB22EB"/>
    <w:rsid w:val="00FB3944"/>
    <w:rsid w:val="00FB7B5D"/>
    <w:rsid w:val="00FC2DC3"/>
    <w:rsid w:val="00FC3335"/>
    <w:rsid w:val="00FC4053"/>
    <w:rsid w:val="00FC478F"/>
    <w:rsid w:val="00FC6924"/>
    <w:rsid w:val="00FD134C"/>
    <w:rsid w:val="00FD763D"/>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B81C1C"/>
    <w:rPr>
      <w:color w:val="605E5C"/>
      <w:shd w:val="clear" w:color="auto" w:fill="E1DFDD"/>
    </w:rPr>
  </w:style>
  <w:style w:type="paragraph" w:styleId="Zkladntext">
    <w:name w:val="Body Text"/>
    <w:basedOn w:val="Normln"/>
    <w:link w:val="ZkladntextChar"/>
    <w:rsid w:val="004F6BCF"/>
    <w:pPr>
      <w:spacing w:after="0" w:line="240" w:lineRule="auto"/>
      <w:jc w:val="both"/>
    </w:pPr>
    <w:rPr>
      <w:rFonts w:ascii="Times New Roman" w:eastAsia="Times New Roman" w:hAnsi="Times New Roman" w:cs="Times New Roman"/>
      <w:sz w:val="26"/>
      <w:szCs w:val="20"/>
      <w:lang w:eastAsia="cs-CZ"/>
    </w:rPr>
  </w:style>
  <w:style w:type="character" w:customStyle="1" w:styleId="ZkladntextChar">
    <w:name w:val="Základní text Char"/>
    <w:basedOn w:val="Standardnpsmoodstavce"/>
    <w:link w:val="Zkladntext"/>
    <w:rsid w:val="004F6BCF"/>
    <w:rPr>
      <w:rFonts w:ascii="Times New Roman" w:eastAsia="Times New Roman" w:hAnsi="Times New Roman" w:cs="Times New Roman"/>
      <w:sz w:val="26"/>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trutnov.pk@spucr.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pecenova@spu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Props1.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3.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4.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5.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6.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22</Pages>
  <Words>8879</Words>
  <Characters>52390</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Žáková Petra Ing.</cp:lastModifiedBy>
  <cp:revision>144</cp:revision>
  <cp:lastPrinted>2019-09-09T04:23:00Z</cp:lastPrinted>
  <dcterms:created xsi:type="dcterms:W3CDTF">2021-05-21T09:50:00Z</dcterms:created>
  <dcterms:modified xsi:type="dcterms:W3CDTF">2021-11-29T08:22:00Z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